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D345A" w14:textId="77777777" w:rsidR="003259F2" w:rsidRDefault="003259F2" w:rsidP="003259F2">
      <w:pPr>
        <w:jc w:val="center"/>
        <w:rPr>
          <w:sz w:val="24"/>
          <w:szCs w:val="24"/>
        </w:rPr>
      </w:pPr>
    </w:p>
    <w:p w14:paraId="0ED096EE" w14:textId="2D835B95" w:rsidR="009E73C5" w:rsidRPr="00032B56" w:rsidRDefault="00432581" w:rsidP="003259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COLETA DE PREÇOS</w:t>
      </w:r>
      <w:r w:rsidR="00313596" w:rsidRPr="00032B56">
        <w:rPr>
          <w:b/>
          <w:sz w:val="24"/>
          <w:szCs w:val="24"/>
        </w:rPr>
        <w:t xml:space="preserve"> – </w:t>
      </w:r>
      <w:r w:rsidR="00A35924">
        <w:rPr>
          <w:b/>
          <w:sz w:val="24"/>
          <w:szCs w:val="24"/>
        </w:rPr>
        <w:t>0</w:t>
      </w:r>
      <w:r w:rsidR="00531BA7">
        <w:rPr>
          <w:b/>
          <w:sz w:val="24"/>
          <w:szCs w:val="24"/>
        </w:rPr>
        <w:t>3</w:t>
      </w:r>
      <w:r w:rsidR="006C36DB">
        <w:rPr>
          <w:b/>
          <w:sz w:val="24"/>
          <w:szCs w:val="24"/>
        </w:rPr>
        <w:t>/201</w:t>
      </w:r>
      <w:r w:rsidR="00531BA7">
        <w:rPr>
          <w:b/>
          <w:sz w:val="24"/>
          <w:szCs w:val="24"/>
        </w:rPr>
        <w:t>8</w:t>
      </w:r>
    </w:p>
    <w:p w14:paraId="733AD2F1" w14:textId="77777777" w:rsidR="00313596" w:rsidRPr="00032B56" w:rsidRDefault="00313596" w:rsidP="009C711E">
      <w:pPr>
        <w:spacing w:after="0" w:line="240" w:lineRule="auto"/>
        <w:jc w:val="both"/>
        <w:rPr>
          <w:sz w:val="24"/>
          <w:szCs w:val="24"/>
        </w:rPr>
      </w:pPr>
    </w:p>
    <w:p w14:paraId="32BB6761" w14:textId="77777777" w:rsidR="00313596" w:rsidRPr="00032B56" w:rsidRDefault="00392257" w:rsidP="00EF1B1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</w:t>
      </w:r>
      <w:r w:rsidR="00313596" w:rsidRPr="00032B56">
        <w:rPr>
          <w:b/>
          <w:sz w:val="24"/>
          <w:szCs w:val="24"/>
        </w:rPr>
        <w:t>OBJETIVO</w:t>
      </w:r>
    </w:p>
    <w:p w14:paraId="5A79C995" w14:textId="77777777" w:rsidR="00313596" w:rsidRPr="00032B56" w:rsidRDefault="00313596" w:rsidP="00EF1B12">
      <w:pPr>
        <w:spacing w:after="0" w:line="240" w:lineRule="auto"/>
        <w:jc w:val="both"/>
        <w:rPr>
          <w:sz w:val="24"/>
          <w:szCs w:val="24"/>
        </w:rPr>
      </w:pPr>
    </w:p>
    <w:p w14:paraId="0D372EB3" w14:textId="77777777" w:rsidR="00313596" w:rsidRDefault="002C62A5" w:rsidP="00EF1B12">
      <w:pPr>
        <w:spacing w:after="0" w:line="240" w:lineRule="auto"/>
        <w:jc w:val="both"/>
        <w:rPr>
          <w:sz w:val="24"/>
          <w:szCs w:val="24"/>
        </w:rPr>
      </w:pPr>
      <w:r w:rsidRPr="00032B56">
        <w:rPr>
          <w:sz w:val="24"/>
          <w:szCs w:val="24"/>
        </w:rPr>
        <w:t>Est</w:t>
      </w:r>
      <w:r w:rsidR="00432581">
        <w:rPr>
          <w:sz w:val="24"/>
          <w:szCs w:val="24"/>
        </w:rPr>
        <w:t>a</w:t>
      </w:r>
      <w:r w:rsidRPr="00032B56">
        <w:rPr>
          <w:sz w:val="24"/>
          <w:szCs w:val="24"/>
        </w:rPr>
        <w:t xml:space="preserve"> </w:t>
      </w:r>
      <w:r w:rsidR="00432581">
        <w:rPr>
          <w:sz w:val="24"/>
          <w:szCs w:val="24"/>
        </w:rPr>
        <w:t>Coleta de Preços</w:t>
      </w:r>
      <w:r w:rsidR="00313596" w:rsidRPr="00032B56">
        <w:rPr>
          <w:sz w:val="24"/>
          <w:szCs w:val="24"/>
        </w:rPr>
        <w:t xml:space="preserve"> tem como objetivo </w:t>
      </w:r>
      <w:r w:rsidR="00432581">
        <w:rPr>
          <w:sz w:val="24"/>
          <w:szCs w:val="24"/>
        </w:rPr>
        <w:t>a aquisição de</w:t>
      </w:r>
      <w:r w:rsidR="006C36DB">
        <w:rPr>
          <w:sz w:val="24"/>
          <w:szCs w:val="24"/>
        </w:rPr>
        <w:t xml:space="preserve"> </w:t>
      </w:r>
      <w:r w:rsidR="00E92B78" w:rsidRPr="00E92B78">
        <w:rPr>
          <w:sz w:val="24"/>
          <w:szCs w:val="24"/>
        </w:rPr>
        <w:t>equipamentos de informática</w:t>
      </w:r>
      <w:r w:rsidR="00B75594" w:rsidRPr="00E92B78">
        <w:rPr>
          <w:sz w:val="24"/>
          <w:szCs w:val="24"/>
        </w:rPr>
        <w:t xml:space="preserve"> </w:t>
      </w:r>
      <w:r w:rsidR="006C36DB" w:rsidRPr="00B91E39">
        <w:rPr>
          <w:sz w:val="24"/>
          <w:szCs w:val="24"/>
        </w:rPr>
        <w:t>c</w:t>
      </w:r>
      <w:r w:rsidR="006C36DB">
        <w:rPr>
          <w:sz w:val="24"/>
          <w:szCs w:val="24"/>
        </w:rPr>
        <w:t xml:space="preserve">onstantes deste documento para </w:t>
      </w:r>
      <w:r w:rsidR="00531BA7">
        <w:rPr>
          <w:sz w:val="24"/>
          <w:szCs w:val="24"/>
        </w:rPr>
        <w:t>supri</w:t>
      </w:r>
      <w:r w:rsidR="00007035">
        <w:rPr>
          <w:sz w:val="24"/>
          <w:szCs w:val="24"/>
        </w:rPr>
        <w:t>r</w:t>
      </w:r>
      <w:r w:rsidR="00531BA7">
        <w:rPr>
          <w:sz w:val="24"/>
          <w:szCs w:val="24"/>
        </w:rPr>
        <w:t xml:space="preserve"> a demanda interna da </w:t>
      </w:r>
      <w:proofErr w:type="spellStart"/>
      <w:r w:rsidR="00531BA7">
        <w:rPr>
          <w:sz w:val="24"/>
          <w:szCs w:val="24"/>
        </w:rPr>
        <w:t>Embrapii</w:t>
      </w:r>
      <w:proofErr w:type="spellEnd"/>
      <w:r w:rsidR="00531BA7">
        <w:rPr>
          <w:sz w:val="24"/>
          <w:szCs w:val="24"/>
        </w:rPr>
        <w:t xml:space="preserve">, </w:t>
      </w:r>
      <w:r w:rsidR="00007035">
        <w:rPr>
          <w:sz w:val="24"/>
          <w:szCs w:val="24"/>
        </w:rPr>
        <w:t>além de</w:t>
      </w:r>
      <w:r w:rsidR="00531BA7">
        <w:rPr>
          <w:sz w:val="24"/>
          <w:szCs w:val="24"/>
        </w:rPr>
        <w:t xml:space="preserve"> moderniza</w:t>
      </w:r>
      <w:r w:rsidR="00007035">
        <w:rPr>
          <w:sz w:val="24"/>
          <w:szCs w:val="24"/>
        </w:rPr>
        <w:t>r</w:t>
      </w:r>
      <w:r w:rsidR="00531BA7">
        <w:rPr>
          <w:sz w:val="24"/>
          <w:szCs w:val="24"/>
        </w:rPr>
        <w:t xml:space="preserve"> e otimiza</w:t>
      </w:r>
      <w:r w:rsidR="00007035">
        <w:rPr>
          <w:sz w:val="24"/>
          <w:szCs w:val="24"/>
        </w:rPr>
        <w:t>r</w:t>
      </w:r>
      <w:r w:rsidR="00531BA7">
        <w:rPr>
          <w:sz w:val="24"/>
          <w:szCs w:val="24"/>
        </w:rPr>
        <w:t xml:space="preserve"> </w:t>
      </w:r>
      <w:r w:rsidR="00007035">
        <w:rPr>
          <w:sz w:val="24"/>
          <w:szCs w:val="24"/>
        </w:rPr>
        <w:t>o</w:t>
      </w:r>
      <w:r w:rsidR="00531BA7">
        <w:rPr>
          <w:sz w:val="24"/>
          <w:szCs w:val="24"/>
        </w:rPr>
        <w:t xml:space="preserve"> desempenho dos equipamentos já existentes. </w:t>
      </w:r>
    </w:p>
    <w:p w14:paraId="19074D24" w14:textId="77777777" w:rsidR="00432581" w:rsidRDefault="00432581" w:rsidP="00A35924">
      <w:pPr>
        <w:pStyle w:val="PargrafodaLista"/>
        <w:spacing w:after="0" w:line="240" w:lineRule="auto"/>
        <w:ind w:left="360"/>
        <w:jc w:val="both"/>
        <w:rPr>
          <w:b/>
          <w:sz w:val="24"/>
          <w:szCs w:val="24"/>
        </w:rPr>
      </w:pPr>
    </w:p>
    <w:p w14:paraId="482715D3" w14:textId="77777777" w:rsidR="00884BE4" w:rsidRPr="00884BE4" w:rsidRDefault="00884BE4" w:rsidP="00884BE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884BE4">
        <w:rPr>
          <w:b/>
          <w:sz w:val="24"/>
          <w:szCs w:val="24"/>
        </w:rPr>
        <w:t>DO OBJETO</w:t>
      </w:r>
    </w:p>
    <w:p w14:paraId="1E7D1EE3" w14:textId="77777777" w:rsidR="00884BE4" w:rsidRPr="00573B8B" w:rsidRDefault="00884BE4" w:rsidP="00884B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116BF22" w14:textId="77777777" w:rsidR="00B91E39" w:rsidRDefault="00FB1CD0" w:rsidP="00B75594">
      <w:pPr>
        <w:spacing w:after="0" w:line="240" w:lineRule="auto"/>
        <w:jc w:val="both"/>
        <w:rPr>
          <w:sz w:val="24"/>
          <w:szCs w:val="24"/>
        </w:rPr>
      </w:pPr>
      <w:r w:rsidRPr="00E92B78">
        <w:rPr>
          <w:sz w:val="24"/>
          <w:szCs w:val="24"/>
        </w:rPr>
        <w:t>Aquisição d</w:t>
      </w:r>
      <w:r w:rsidR="00B91E39" w:rsidRPr="00E92B78">
        <w:rPr>
          <w:sz w:val="24"/>
          <w:szCs w:val="24"/>
        </w:rPr>
        <w:t xml:space="preserve">e </w:t>
      </w:r>
      <w:proofErr w:type="spellStart"/>
      <w:r w:rsidR="002A1A0B">
        <w:rPr>
          <w:sz w:val="24"/>
          <w:szCs w:val="24"/>
        </w:rPr>
        <w:t>macbook</w:t>
      </w:r>
      <w:proofErr w:type="spellEnd"/>
      <w:r w:rsidR="002A1A0B">
        <w:rPr>
          <w:sz w:val="24"/>
          <w:szCs w:val="24"/>
        </w:rPr>
        <w:t xml:space="preserve">, laptop, desktop, monitor, suporte para monitor, webcam, fone de ouvido, disco rígido SSD, módulo de memória, Access </w:t>
      </w:r>
      <w:r w:rsidR="00007035">
        <w:rPr>
          <w:sz w:val="24"/>
          <w:szCs w:val="24"/>
        </w:rPr>
        <w:t>P</w:t>
      </w:r>
      <w:r w:rsidR="002A1A0B">
        <w:rPr>
          <w:sz w:val="24"/>
          <w:szCs w:val="24"/>
        </w:rPr>
        <w:t>oint</w:t>
      </w:r>
      <w:r w:rsidR="00007035">
        <w:rPr>
          <w:sz w:val="24"/>
          <w:szCs w:val="24"/>
        </w:rPr>
        <w:t xml:space="preserve"> </w:t>
      </w:r>
      <w:proofErr w:type="spellStart"/>
      <w:r w:rsidR="00007035">
        <w:rPr>
          <w:sz w:val="24"/>
          <w:szCs w:val="24"/>
        </w:rPr>
        <w:t>UniFi</w:t>
      </w:r>
      <w:proofErr w:type="spellEnd"/>
      <w:r w:rsidR="002A1A0B">
        <w:rPr>
          <w:sz w:val="24"/>
          <w:szCs w:val="24"/>
        </w:rPr>
        <w:t>, PDU para rack, cartão SD,</w:t>
      </w:r>
      <w:r w:rsidR="00007035">
        <w:rPr>
          <w:sz w:val="24"/>
          <w:szCs w:val="24"/>
        </w:rPr>
        <w:t xml:space="preserve"> leitor de cartão SD,</w:t>
      </w:r>
      <w:r w:rsidR="002A1A0B">
        <w:rPr>
          <w:sz w:val="24"/>
          <w:szCs w:val="24"/>
        </w:rPr>
        <w:t xml:space="preserve"> filtro de privacidade</w:t>
      </w:r>
      <w:r w:rsidR="005E5688">
        <w:rPr>
          <w:sz w:val="24"/>
          <w:szCs w:val="24"/>
        </w:rPr>
        <w:t xml:space="preserve"> para laptop</w:t>
      </w:r>
      <w:r w:rsidR="002A1A0B">
        <w:rPr>
          <w:sz w:val="24"/>
          <w:szCs w:val="24"/>
        </w:rPr>
        <w:t>, apresentador de slides sem fio, licença CAL d</w:t>
      </w:r>
      <w:r w:rsidR="00007035">
        <w:rPr>
          <w:sz w:val="24"/>
          <w:szCs w:val="24"/>
        </w:rPr>
        <w:t>e</w:t>
      </w:r>
      <w:r w:rsidR="002A1A0B">
        <w:rPr>
          <w:sz w:val="24"/>
          <w:szCs w:val="24"/>
        </w:rPr>
        <w:t xml:space="preserve"> tipo </w:t>
      </w:r>
      <w:r w:rsidR="00007035">
        <w:rPr>
          <w:sz w:val="24"/>
          <w:szCs w:val="24"/>
        </w:rPr>
        <w:t>U</w:t>
      </w:r>
      <w:r w:rsidR="002A1A0B">
        <w:rPr>
          <w:sz w:val="24"/>
          <w:szCs w:val="24"/>
        </w:rPr>
        <w:t xml:space="preserve">suário para Windows </w:t>
      </w:r>
      <w:r w:rsidR="00007035">
        <w:rPr>
          <w:sz w:val="24"/>
          <w:szCs w:val="24"/>
        </w:rPr>
        <w:t>S</w:t>
      </w:r>
      <w:r w:rsidR="002A1A0B">
        <w:rPr>
          <w:sz w:val="24"/>
          <w:szCs w:val="24"/>
        </w:rPr>
        <w:t>erver 2016, Office Home &amp; Business 2016 para Mac, gaveta para servidor, adaptador móvel</w:t>
      </w:r>
      <w:r w:rsidR="00007035">
        <w:rPr>
          <w:sz w:val="24"/>
          <w:szCs w:val="24"/>
        </w:rPr>
        <w:t>, dispositivo de captação e reprodução de áudio sem fio para videoconferência e</w:t>
      </w:r>
      <w:r w:rsidR="002A1A0B">
        <w:rPr>
          <w:sz w:val="24"/>
          <w:szCs w:val="24"/>
        </w:rPr>
        <w:t xml:space="preserve"> dispositivo </w:t>
      </w:r>
      <w:r w:rsidR="002A1A0B" w:rsidRPr="00007035">
        <w:rPr>
          <w:i/>
          <w:sz w:val="24"/>
          <w:szCs w:val="24"/>
        </w:rPr>
        <w:t>streaming</w:t>
      </w:r>
      <w:r w:rsidR="002A1A0B">
        <w:rPr>
          <w:sz w:val="24"/>
          <w:szCs w:val="24"/>
        </w:rPr>
        <w:t xml:space="preserve"> de mídia com conexão via HDMI da TV.</w:t>
      </w:r>
    </w:p>
    <w:p w14:paraId="20AF5EEF" w14:textId="77777777" w:rsidR="00102F25" w:rsidRDefault="00102F25" w:rsidP="00102F25">
      <w:pPr>
        <w:spacing w:after="0" w:line="240" w:lineRule="auto"/>
        <w:jc w:val="both"/>
        <w:rPr>
          <w:sz w:val="24"/>
          <w:szCs w:val="24"/>
        </w:rPr>
      </w:pPr>
    </w:p>
    <w:p w14:paraId="02D9B9AA" w14:textId="213F3B4A" w:rsidR="00102F25" w:rsidRPr="00E92B78" w:rsidRDefault="00102F25" w:rsidP="00102F25">
      <w:pPr>
        <w:spacing w:after="0" w:line="240" w:lineRule="auto"/>
        <w:jc w:val="both"/>
        <w:rPr>
          <w:sz w:val="24"/>
          <w:szCs w:val="24"/>
        </w:rPr>
      </w:pPr>
      <w:r w:rsidRPr="00102F25">
        <w:rPr>
          <w:sz w:val="24"/>
          <w:szCs w:val="24"/>
        </w:rPr>
        <w:t xml:space="preserve">A </w:t>
      </w:r>
      <w:r>
        <w:rPr>
          <w:sz w:val="24"/>
          <w:szCs w:val="24"/>
        </w:rPr>
        <w:t>padronização d</w:t>
      </w:r>
      <w:r w:rsidR="00C17EC5">
        <w:rPr>
          <w:sz w:val="24"/>
          <w:szCs w:val="24"/>
        </w:rPr>
        <w:t xml:space="preserve">e alguns dos </w:t>
      </w:r>
      <w:r>
        <w:rPr>
          <w:sz w:val="24"/>
          <w:szCs w:val="24"/>
        </w:rPr>
        <w:t>equipamentos</w:t>
      </w:r>
      <w:r w:rsidR="00C17EC5">
        <w:rPr>
          <w:sz w:val="24"/>
          <w:szCs w:val="24"/>
        </w:rPr>
        <w:t xml:space="preserve"> </w:t>
      </w:r>
      <w:r w:rsidR="005C1FA1">
        <w:rPr>
          <w:sz w:val="24"/>
          <w:szCs w:val="24"/>
        </w:rPr>
        <w:t>supracitados,</w:t>
      </w:r>
      <w:r w:rsidR="00C17EC5">
        <w:rPr>
          <w:sz w:val="24"/>
          <w:szCs w:val="24"/>
        </w:rPr>
        <w:t xml:space="preserve"> cujas marcas estão descritas no item 4 desta Coleta de Preços,</w:t>
      </w:r>
      <w:r>
        <w:rPr>
          <w:sz w:val="24"/>
          <w:szCs w:val="24"/>
        </w:rPr>
        <w:t xml:space="preserve"> encontra</w:t>
      </w:r>
      <w:r w:rsidRPr="00102F25">
        <w:rPr>
          <w:sz w:val="24"/>
          <w:szCs w:val="24"/>
        </w:rPr>
        <w:t xml:space="preserve"> amparo no</w:t>
      </w:r>
      <w:r>
        <w:rPr>
          <w:sz w:val="24"/>
          <w:szCs w:val="24"/>
        </w:rPr>
        <w:t xml:space="preserve"> </w:t>
      </w:r>
      <w:r w:rsidRPr="00102F25">
        <w:rPr>
          <w:sz w:val="24"/>
          <w:szCs w:val="24"/>
        </w:rPr>
        <w:t>inciso V do artigo 21 do Regulamento de Compras, Contratação de Obras e Serviços e</w:t>
      </w:r>
      <w:r>
        <w:rPr>
          <w:sz w:val="24"/>
          <w:szCs w:val="24"/>
        </w:rPr>
        <w:t xml:space="preserve"> </w:t>
      </w:r>
      <w:r w:rsidRPr="00102F25">
        <w:rPr>
          <w:sz w:val="24"/>
          <w:szCs w:val="24"/>
        </w:rPr>
        <w:t>Alienação de Bens</w:t>
      </w:r>
      <w:r w:rsidR="00712BCD">
        <w:rPr>
          <w:sz w:val="24"/>
          <w:szCs w:val="24"/>
        </w:rPr>
        <w:t>, mesmo assim, será objeto da presente seleção de fornecedores, em razão do número de empresas fornecedoras dos equipamentos.</w:t>
      </w:r>
    </w:p>
    <w:p w14:paraId="75B46321" w14:textId="77777777" w:rsidR="00884BE4" w:rsidRPr="00FB1CD0" w:rsidRDefault="00884BE4" w:rsidP="00FB1CD0">
      <w:pPr>
        <w:spacing w:after="0" w:line="240" w:lineRule="auto"/>
        <w:jc w:val="both"/>
        <w:rPr>
          <w:sz w:val="24"/>
          <w:szCs w:val="24"/>
        </w:rPr>
      </w:pPr>
    </w:p>
    <w:p w14:paraId="244BE7EC" w14:textId="77777777" w:rsidR="00313596" w:rsidRPr="00032B56" w:rsidRDefault="00313596" w:rsidP="00EF1B1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032B56">
        <w:rPr>
          <w:b/>
          <w:sz w:val="24"/>
          <w:szCs w:val="24"/>
        </w:rPr>
        <w:t>CARACTERÍSTICAS DAS PROPOSTAS</w:t>
      </w:r>
    </w:p>
    <w:p w14:paraId="0F0D07C1" w14:textId="77777777" w:rsidR="00313596" w:rsidRPr="00032B56" w:rsidRDefault="00313596" w:rsidP="00EF1B12">
      <w:pPr>
        <w:spacing w:after="0" w:line="240" w:lineRule="auto"/>
        <w:jc w:val="both"/>
        <w:rPr>
          <w:sz w:val="24"/>
          <w:szCs w:val="24"/>
        </w:rPr>
      </w:pPr>
    </w:p>
    <w:p w14:paraId="01EF2161" w14:textId="77777777" w:rsidR="00313596" w:rsidRPr="00032B56" w:rsidRDefault="00313596" w:rsidP="00EF1B12">
      <w:pPr>
        <w:spacing w:after="0" w:line="240" w:lineRule="auto"/>
        <w:jc w:val="both"/>
        <w:rPr>
          <w:sz w:val="24"/>
          <w:szCs w:val="24"/>
        </w:rPr>
      </w:pPr>
      <w:r w:rsidRPr="00032B56">
        <w:rPr>
          <w:sz w:val="24"/>
          <w:szCs w:val="24"/>
        </w:rPr>
        <w:t>As propostas devem descrever clara e detalhadamen</w:t>
      </w:r>
      <w:r w:rsidR="007A3544" w:rsidRPr="00032B56">
        <w:rPr>
          <w:sz w:val="24"/>
          <w:szCs w:val="24"/>
        </w:rPr>
        <w:t>te</w:t>
      </w:r>
      <w:r w:rsidR="00FB1CD0">
        <w:rPr>
          <w:sz w:val="24"/>
          <w:szCs w:val="24"/>
        </w:rPr>
        <w:t xml:space="preserve"> tudo que </w:t>
      </w:r>
      <w:r w:rsidR="000A5366">
        <w:rPr>
          <w:sz w:val="24"/>
          <w:szCs w:val="24"/>
        </w:rPr>
        <w:t>é contemplado nos produtos,</w:t>
      </w:r>
      <w:r w:rsidRPr="00032B56">
        <w:rPr>
          <w:sz w:val="24"/>
          <w:szCs w:val="24"/>
        </w:rPr>
        <w:t xml:space="preserve"> de tal forma que não haja dúvidas sobre a</w:t>
      </w:r>
      <w:r w:rsidR="00FB1CD0">
        <w:rPr>
          <w:sz w:val="24"/>
          <w:szCs w:val="24"/>
        </w:rPr>
        <w:t>s</w:t>
      </w:r>
      <w:r w:rsidRPr="00032B56">
        <w:rPr>
          <w:sz w:val="24"/>
          <w:szCs w:val="24"/>
        </w:rPr>
        <w:t xml:space="preserve"> funcionalidade</w:t>
      </w:r>
      <w:r w:rsidR="00FB1CD0">
        <w:rPr>
          <w:sz w:val="24"/>
          <w:szCs w:val="24"/>
        </w:rPr>
        <w:t>s</w:t>
      </w:r>
      <w:r w:rsidRPr="00032B56">
        <w:rPr>
          <w:sz w:val="24"/>
          <w:szCs w:val="24"/>
        </w:rPr>
        <w:t>, a acessibilidade e a dis</w:t>
      </w:r>
      <w:r w:rsidR="007A3544" w:rsidRPr="00032B56">
        <w:rPr>
          <w:sz w:val="24"/>
          <w:szCs w:val="24"/>
        </w:rPr>
        <w:t>ponibilidade d</w:t>
      </w:r>
      <w:r w:rsidR="00FB1CD0">
        <w:rPr>
          <w:sz w:val="24"/>
          <w:szCs w:val="24"/>
        </w:rPr>
        <w:t>as ferramentas</w:t>
      </w:r>
      <w:r w:rsidRPr="00032B56">
        <w:rPr>
          <w:sz w:val="24"/>
          <w:szCs w:val="24"/>
        </w:rPr>
        <w:t>.</w:t>
      </w:r>
    </w:p>
    <w:p w14:paraId="4DE0246F" w14:textId="77777777" w:rsidR="00313596" w:rsidRPr="00032B56" w:rsidRDefault="00313596" w:rsidP="00EF1B12">
      <w:pPr>
        <w:spacing w:after="0" w:line="240" w:lineRule="auto"/>
        <w:jc w:val="both"/>
        <w:rPr>
          <w:sz w:val="24"/>
          <w:szCs w:val="24"/>
        </w:rPr>
      </w:pPr>
    </w:p>
    <w:p w14:paraId="2AE297E3" w14:textId="77777777" w:rsidR="00313596" w:rsidRDefault="00313596" w:rsidP="00EF1B12">
      <w:pPr>
        <w:spacing w:after="0" w:line="240" w:lineRule="auto"/>
        <w:jc w:val="both"/>
        <w:rPr>
          <w:sz w:val="24"/>
          <w:szCs w:val="24"/>
        </w:rPr>
      </w:pPr>
      <w:r w:rsidRPr="00032B56">
        <w:rPr>
          <w:sz w:val="24"/>
          <w:szCs w:val="24"/>
        </w:rPr>
        <w:t>Havendo a necessidade de uso de termos técnicos</w:t>
      </w:r>
      <w:r w:rsidR="00CB3A1D">
        <w:rPr>
          <w:sz w:val="24"/>
          <w:szCs w:val="24"/>
        </w:rPr>
        <w:t xml:space="preserve"> na proposta</w:t>
      </w:r>
      <w:r w:rsidRPr="00032B56">
        <w:rPr>
          <w:sz w:val="24"/>
          <w:szCs w:val="24"/>
        </w:rPr>
        <w:t>, estes deverão ser explicados para evitar qualquer dificuldade de interpretação por ambas as partes.</w:t>
      </w:r>
      <w:r w:rsidR="00DB15E9" w:rsidRPr="00032B56">
        <w:rPr>
          <w:sz w:val="24"/>
          <w:szCs w:val="24"/>
        </w:rPr>
        <w:t xml:space="preserve"> </w:t>
      </w:r>
    </w:p>
    <w:p w14:paraId="51E9969C" w14:textId="77777777" w:rsidR="00432581" w:rsidRDefault="00432581" w:rsidP="00A35924">
      <w:pPr>
        <w:spacing w:after="0" w:line="240" w:lineRule="auto"/>
        <w:jc w:val="both"/>
        <w:rPr>
          <w:sz w:val="24"/>
          <w:szCs w:val="24"/>
        </w:rPr>
      </w:pPr>
    </w:p>
    <w:p w14:paraId="0943D2E4" w14:textId="6F7335D5" w:rsidR="00432581" w:rsidRDefault="00432581" w:rsidP="00A35924">
      <w:pPr>
        <w:spacing w:after="0" w:line="240" w:lineRule="auto"/>
        <w:jc w:val="both"/>
        <w:rPr>
          <w:sz w:val="24"/>
          <w:szCs w:val="24"/>
        </w:rPr>
      </w:pPr>
      <w:r w:rsidRPr="00A35924">
        <w:rPr>
          <w:sz w:val="24"/>
          <w:szCs w:val="24"/>
        </w:rPr>
        <w:t xml:space="preserve">Nas propostas a serem enviadas à </w:t>
      </w:r>
      <w:proofErr w:type="spellStart"/>
      <w:r w:rsidRPr="00A35924">
        <w:rPr>
          <w:sz w:val="24"/>
          <w:szCs w:val="24"/>
        </w:rPr>
        <w:t>E</w:t>
      </w:r>
      <w:r w:rsidR="00183C3F">
        <w:rPr>
          <w:sz w:val="24"/>
          <w:szCs w:val="24"/>
        </w:rPr>
        <w:t>mbrapii</w:t>
      </w:r>
      <w:proofErr w:type="spellEnd"/>
      <w:r w:rsidRPr="00A35924">
        <w:rPr>
          <w:sz w:val="24"/>
          <w:szCs w:val="24"/>
        </w:rPr>
        <w:t xml:space="preserve"> deverão estar incluídas todas as despesas diretas e indiretas, tais como transporte, montagem, seguros, taxas, tributos, incidências fiscais e contribuições de qualquer natureza ou espécie e quaisquer outros encargos.</w:t>
      </w:r>
    </w:p>
    <w:p w14:paraId="09FE1DBE" w14:textId="77777777" w:rsidR="00432581" w:rsidRDefault="00432581" w:rsidP="00A35924">
      <w:pPr>
        <w:spacing w:after="0" w:line="240" w:lineRule="auto"/>
        <w:jc w:val="both"/>
        <w:rPr>
          <w:sz w:val="24"/>
          <w:szCs w:val="24"/>
        </w:rPr>
      </w:pPr>
    </w:p>
    <w:p w14:paraId="74C7BC3D" w14:textId="77777777" w:rsidR="00432581" w:rsidRDefault="00432581" w:rsidP="00A35924">
      <w:pPr>
        <w:spacing w:after="0" w:line="240" w:lineRule="auto"/>
        <w:jc w:val="both"/>
        <w:rPr>
          <w:sz w:val="24"/>
          <w:szCs w:val="24"/>
        </w:rPr>
      </w:pPr>
      <w:r w:rsidRPr="00A35924">
        <w:rPr>
          <w:sz w:val="24"/>
          <w:szCs w:val="24"/>
        </w:rPr>
        <w:t>Para a formulação dos preços, deverá ser considerado o preço unitário, o somatório por item e o valor global da proposta.</w:t>
      </w:r>
    </w:p>
    <w:p w14:paraId="2D8D7589" w14:textId="77777777" w:rsidR="00432581" w:rsidRDefault="00432581" w:rsidP="00A35924">
      <w:pPr>
        <w:spacing w:after="0" w:line="240" w:lineRule="auto"/>
        <w:jc w:val="both"/>
        <w:rPr>
          <w:sz w:val="24"/>
          <w:szCs w:val="24"/>
        </w:rPr>
      </w:pPr>
    </w:p>
    <w:p w14:paraId="26E2C889" w14:textId="51BFDC19" w:rsidR="00432581" w:rsidRDefault="00432581" w:rsidP="00A35924">
      <w:pPr>
        <w:spacing w:after="0" w:line="240" w:lineRule="auto"/>
        <w:jc w:val="both"/>
        <w:rPr>
          <w:sz w:val="24"/>
          <w:szCs w:val="24"/>
        </w:rPr>
      </w:pPr>
      <w:r w:rsidRPr="00A35924">
        <w:rPr>
          <w:sz w:val="24"/>
          <w:szCs w:val="24"/>
        </w:rPr>
        <w:t xml:space="preserve">Os equipamentos deverão ser entregues, depois de autorizada a compra, na sede da </w:t>
      </w:r>
      <w:proofErr w:type="spellStart"/>
      <w:r w:rsidRPr="00A35924">
        <w:rPr>
          <w:sz w:val="24"/>
          <w:szCs w:val="24"/>
        </w:rPr>
        <w:t>E</w:t>
      </w:r>
      <w:r w:rsidR="00183C3F">
        <w:rPr>
          <w:sz w:val="24"/>
          <w:szCs w:val="24"/>
        </w:rPr>
        <w:t>mbrapii</w:t>
      </w:r>
      <w:proofErr w:type="spellEnd"/>
      <w:r w:rsidRPr="00A35924">
        <w:rPr>
          <w:sz w:val="24"/>
          <w:szCs w:val="24"/>
        </w:rPr>
        <w:t>, localizada no S</w:t>
      </w:r>
      <w:r w:rsidR="000F6069">
        <w:rPr>
          <w:sz w:val="24"/>
          <w:szCs w:val="24"/>
        </w:rPr>
        <w:t>BN</w:t>
      </w:r>
      <w:r w:rsidRPr="00A35924">
        <w:rPr>
          <w:sz w:val="24"/>
          <w:szCs w:val="24"/>
        </w:rPr>
        <w:t xml:space="preserve"> Quadra 0</w:t>
      </w:r>
      <w:r w:rsidR="000F6069">
        <w:rPr>
          <w:sz w:val="24"/>
          <w:szCs w:val="24"/>
        </w:rPr>
        <w:t>1</w:t>
      </w:r>
      <w:r w:rsidRPr="00A35924">
        <w:rPr>
          <w:sz w:val="24"/>
          <w:szCs w:val="24"/>
        </w:rPr>
        <w:t xml:space="preserve">, Bloco </w:t>
      </w:r>
      <w:r w:rsidR="000F6069">
        <w:rPr>
          <w:sz w:val="24"/>
          <w:szCs w:val="24"/>
        </w:rPr>
        <w:t>I</w:t>
      </w:r>
      <w:r w:rsidRPr="00A35924">
        <w:rPr>
          <w:sz w:val="24"/>
          <w:szCs w:val="24"/>
        </w:rPr>
        <w:t>, 1</w:t>
      </w:r>
      <w:r w:rsidR="000F6069">
        <w:rPr>
          <w:sz w:val="24"/>
          <w:szCs w:val="24"/>
        </w:rPr>
        <w:t>3</w:t>
      </w:r>
      <w:r w:rsidRPr="00A35924">
        <w:rPr>
          <w:sz w:val="24"/>
          <w:szCs w:val="24"/>
        </w:rPr>
        <w:t>°</w:t>
      </w:r>
      <w:r w:rsidR="000F6069">
        <w:rPr>
          <w:sz w:val="24"/>
          <w:szCs w:val="24"/>
        </w:rPr>
        <w:t xml:space="preserve"> e 14º</w:t>
      </w:r>
      <w:r w:rsidRPr="00A35924">
        <w:rPr>
          <w:sz w:val="24"/>
          <w:szCs w:val="24"/>
        </w:rPr>
        <w:t xml:space="preserve"> andar</w:t>
      </w:r>
      <w:r w:rsidR="000F6069">
        <w:rPr>
          <w:sz w:val="24"/>
          <w:szCs w:val="24"/>
        </w:rPr>
        <w:t>es</w:t>
      </w:r>
      <w:r w:rsidRPr="00A35924">
        <w:rPr>
          <w:sz w:val="24"/>
          <w:szCs w:val="24"/>
        </w:rPr>
        <w:t xml:space="preserve">, Ed. </w:t>
      </w:r>
      <w:r w:rsidR="000F6069">
        <w:rPr>
          <w:sz w:val="24"/>
          <w:szCs w:val="24"/>
        </w:rPr>
        <w:t>Armando Monteiro Neto</w:t>
      </w:r>
      <w:r w:rsidRPr="00A35924">
        <w:rPr>
          <w:sz w:val="24"/>
          <w:szCs w:val="24"/>
        </w:rPr>
        <w:t>, Brasília – DF.</w:t>
      </w:r>
    </w:p>
    <w:p w14:paraId="29FD5BD8" w14:textId="77777777" w:rsidR="00E214A1" w:rsidRDefault="00E214A1" w:rsidP="00A35924">
      <w:pPr>
        <w:spacing w:after="0" w:line="240" w:lineRule="auto"/>
        <w:jc w:val="both"/>
        <w:rPr>
          <w:sz w:val="24"/>
          <w:szCs w:val="24"/>
        </w:rPr>
      </w:pPr>
    </w:p>
    <w:p w14:paraId="77B93A44" w14:textId="77777777" w:rsidR="00E214A1" w:rsidRDefault="00E214A1" w:rsidP="00A35924">
      <w:pPr>
        <w:spacing w:after="0" w:line="240" w:lineRule="auto"/>
        <w:jc w:val="both"/>
        <w:rPr>
          <w:sz w:val="24"/>
          <w:szCs w:val="24"/>
        </w:rPr>
      </w:pPr>
    </w:p>
    <w:p w14:paraId="17FD49E0" w14:textId="77777777" w:rsidR="00E214A1" w:rsidRPr="00A35924" w:rsidRDefault="00E214A1" w:rsidP="00A35924">
      <w:pPr>
        <w:spacing w:after="0" w:line="240" w:lineRule="auto"/>
        <w:jc w:val="both"/>
        <w:rPr>
          <w:sz w:val="24"/>
          <w:szCs w:val="24"/>
        </w:rPr>
      </w:pPr>
    </w:p>
    <w:p w14:paraId="6533F959" w14:textId="77777777" w:rsidR="00DB15E9" w:rsidRPr="00032B56" w:rsidRDefault="00DB15E9" w:rsidP="00EF1B12">
      <w:pPr>
        <w:spacing w:after="0" w:line="240" w:lineRule="auto"/>
        <w:jc w:val="both"/>
        <w:rPr>
          <w:sz w:val="24"/>
          <w:szCs w:val="24"/>
        </w:rPr>
      </w:pPr>
    </w:p>
    <w:p w14:paraId="15F1B369" w14:textId="77777777" w:rsidR="00607112" w:rsidRPr="00731B1F" w:rsidRDefault="00707A31" w:rsidP="0055094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731B1F">
        <w:rPr>
          <w:b/>
          <w:sz w:val="24"/>
          <w:szCs w:val="24"/>
        </w:rPr>
        <w:t>REQUISITOS</w:t>
      </w:r>
      <w:r w:rsidR="00DB15E9" w:rsidRPr="00731B1F">
        <w:rPr>
          <w:b/>
          <w:sz w:val="24"/>
          <w:szCs w:val="24"/>
        </w:rPr>
        <w:t xml:space="preserve"> PARA </w:t>
      </w:r>
      <w:r w:rsidR="00D1109A" w:rsidRPr="00731B1F">
        <w:rPr>
          <w:b/>
          <w:sz w:val="24"/>
          <w:szCs w:val="24"/>
        </w:rPr>
        <w:t>OS PRODUTOS</w:t>
      </w:r>
    </w:p>
    <w:p w14:paraId="747C8215" w14:textId="77777777" w:rsidR="00D1109A" w:rsidRPr="00D1109A" w:rsidRDefault="00D1109A" w:rsidP="00D1109A">
      <w:pPr>
        <w:pStyle w:val="PargrafodaLista"/>
        <w:spacing w:after="0" w:line="240" w:lineRule="auto"/>
        <w:ind w:left="360"/>
        <w:jc w:val="both"/>
        <w:rPr>
          <w:sz w:val="24"/>
          <w:szCs w:val="24"/>
        </w:rPr>
      </w:pPr>
    </w:p>
    <w:p w14:paraId="67974FA5" w14:textId="64A615E6" w:rsidR="00D1109A" w:rsidRDefault="000A5366" w:rsidP="00EF1B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</w:t>
      </w:r>
      <w:r w:rsidR="00B75594">
        <w:rPr>
          <w:sz w:val="24"/>
          <w:szCs w:val="24"/>
        </w:rPr>
        <w:t>requisitos</w:t>
      </w:r>
      <w:r w:rsidR="00D4141B">
        <w:rPr>
          <w:sz w:val="24"/>
          <w:szCs w:val="24"/>
        </w:rPr>
        <w:t xml:space="preserve"> exigidos para a implantação do sistema de informações d</w:t>
      </w:r>
      <w:r>
        <w:rPr>
          <w:sz w:val="24"/>
          <w:szCs w:val="24"/>
        </w:rPr>
        <w:t>a</w:t>
      </w:r>
      <w:r w:rsidR="00607112" w:rsidRPr="00032B56">
        <w:rPr>
          <w:sz w:val="24"/>
          <w:szCs w:val="24"/>
        </w:rPr>
        <w:t xml:space="preserve"> </w:t>
      </w:r>
      <w:proofErr w:type="spellStart"/>
      <w:r w:rsidR="00607112" w:rsidRPr="00032B56">
        <w:rPr>
          <w:sz w:val="24"/>
          <w:szCs w:val="24"/>
        </w:rPr>
        <w:t>E</w:t>
      </w:r>
      <w:r w:rsidR="00183C3F">
        <w:rPr>
          <w:sz w:val="24"/>
          <w:szCs w:val="24"/>
        </w:rPr>
        <w:t>mbrapii</w:t>
      </w:r>
      <w:proofErr w:type="spellEnd"/>
      <w:r w:rsidR="00607112" w:rsidRPr="00032B56">
        <w:rPr>
          <w:sz w:val="24"/>
          <w:szCs w:val="24"/>
        </w:rPr>
        <w:t xml:space="preserve"> </w:t>
      </w:r>
      <w:r w:rsidR="00573157" w:rsidRPr="00032B56">
        <w:rPr>
          <w:sz w:val="24"/>
          <w:szCs w:val="24"/>
        </w:rPr>
        <w:t xml:space="preserve">os </w:t>
      </w:r>
      <w:r w:rsidR="00D1109A">
        <w:rPr>
          <w:sz w:val="24"/>
          <w:szCs w:val="24"/>
        </w:rPr>
        <w:t xml:space="preserve">produtos </w:t>
      </w:r>
      <w:r w:rsidR="00432581">
        <w:rPr>
          <w:sz w:val="24"/>
          <w:szCs w:val="24"/>
        </w:rPr>
        <w:t xml:space="preserve">devem </w:t>
      </w:r>
      <w:r w:rsidR="00D1109A">
        <w:rPr>
          <w:sz w:val="24"/>
          <w:szCs w:val="24"/>
        </w:rPr>
        <w:t>atend</w:t>
      </w:r>
      <w:r w:rsidR="00432581">
        <w:rPr>
          <w:sz w:val="24"/>
          <w:szCs w:val="24"/>
        </w:rPr>
        <w:t>er</w:t>
      </w:r>
      <w:r w:rsidR="00D1109A">
        <w:rPr>
          <w:sz w:val="24"/>
          <w:szCs w:val="24"/>
        </w:rPr>
        <w:t xml:space="preserve"> </w:t>
      </w:r>
      <w:r w:rsidR="00432581">
        <w:rPr>
          <w:sz w:val="24"/>
          <w:szCs w:val="24"/>
        </w:rPr>
        <w:t xml:space="preserve">no mínimo </w:t>
      </w:r>
      <w:r w:rsidR="00D1109A">
        <w:rPr>
          <w:sz w:val="24"/>
          <w:szCs w:val="24"/>
        </w:rPr>
        <w:t>os requisitos</w:t>
      </w:r>
      <w:r w:rsidR="00C70C64">
        <w:rPr>
          <w:sz w:val="24"/>
          <w:szCs w:val="24"/>
        </w:rPr>
        <w:t xml:space="preserve"> principais listados a seguir</w:t>
      </w:r>
      <w:r w:rsidR="00D1109A">
        <w:rPr>
          <w:sz w:val="24"/>
          <w:szCs w:val="24"/>
        </w:rPr>
        <w:t>.</w:t>
      </w:r>
    </w:p>
    <w:p w14:paraId="32D75C10" w14:textId="77777777" w:rsidR="00364328" w:rsidRDefault="00364328" w:rsidP="00EF1B12">
      <w:pPr>
        <w:spacing w:after="0" w:line="240" w:lineRule="auto"/>
        <w:jc w:val="both"/>
        <w:rPr>
          <w:sz w:val="24"/>
          <w:szCs w:val="24"/>
        </w:rPr>
      </w:pPr>
    </w:p>
    <w:p w14:paraId="0AF3939A" w14:textId="17C5FF40" w:rsidR="00392031" w:rsidRDefault="004F00AD" w:rsidP="00392031">
      <w:pPr>
        <w:spacing w:after="0" w:line="10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BLOCO </w:t>
      </w:r>
      <w:r w:rsidR="00496125">
        <w:rPr>
          <w:b/>
          <w:sz w:val="24"/>
          <w:szCs w:val="24"/>
        </w:rPr>
        <w:t>1</w:t>
      </w:r>
    </w:p>
    <w:tbl>
      <w:tblPr>
        <w:tblW w:w="847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75"/>
      </w:tblGrid>
      <w:tr w:rsidR="00A70122" w14:paraId="54D0A9AA" w14:textId="77777777" w:rsidTr="0085137B"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2D19F" w14:textId="77777777" w:rsidR="00A70122" w:rsidRPr="004F00AD" w:rsidRDefault="00A70122" w:rsidP="004F00AD">
            <w:pPr>
              <w:pStyle w:val="PargrafodaLista"/>
              <w:numPr>
                <w:ilvl w:val="0"/>
                <w:numId w:val="41"/>
              </w:num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4F00AD">
              <w:rPr>
                <w:b/>
                <w:sz w:val="24"/>
                <w:szCs w:val="24"/>
                <w:u w:val="single"/>
              </w:rPr>
              <w:t xml:space="preserve">Apple </w:t>
            </w:r>
            <w:proofErr w:type="spellStart"/>
            <w:r w:rsidRPr="004F00AD">
              <w:rPr>
                <w:b/>
                <w:sz w:val="24"/>
                <w:szCs w:val="24"/>
                <w:u w:val="single"/>
              </w:rPr>
              <w:t>Macbook</w:t>
            </w:r>
            <w:proofErr w:type="spellEnd"/>
            <w:r w:rsidRPr="004F00AD">
              <w:rPr>
                <w:b/>
                <w:sz w:val="24"/>
                <w:szCs w:val="24"/>
                <w:u w:val="single"/>
              </w:rPr>
              <w:t xml:space="preserve"> 12” 2017</w:t>
            </w:r>
          </w:p>
          <w:p w14:paraId="58E087DE" w14:textId="4D5F9A59" w:rsidR="00A70122" w:rsidRDefault="004F00AD" w:rsidP="0085137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A70122">
              <w:rPr>
                <w:b/>
                <w:sz w:val="24"/>
                <w:szCs w:val="24"/>
              </w:rPr>
              <w:t xml:space="preserve">Quantidade: </w:t>
            </w:r>
            <w:r w:rsidR="00A70122" w:rsidRPr="00FE2E63">
              <w:rPr>
                <w:b/>
                <w:sz w:val="24"/>
                <w:szCs w:val="24"/>
                <w:highlight w:val="yellow"/>
              </w:rPr>
              <w:t>0</w:t>
            </w:r>
            <w:r w:rsidR="004A5DB1" w:rsidRPr="00FE2E63">
              <w:rPr>
                <w:b/>
                <w:sz w:val="24"/>
                <w:szCs w:val="24"/>
                <w:highlight w:val="yellow"/>
              </w:rPr>
              <w:t>3</w:t>
            </w:r>
            <w:r w:rsidR="00A70122" w:rsidRPr="00FE2E63">
              <w:rPr>
                <w:b/>
                <w:sz w:val="24"/>
                <w:szCs w:val="24"/>
                <w:highlight w:val="yellow"/>
              </w:rPr>
              <w:t xml:space="preserve"> unidades</w:t>
            </w:r>
          </w:p>
          <w:p w14:paraId="57CA6038" w14:textId="77777777" w:rsidR="00CB0EC3" w:rsidRPr="00CB0EC3" w:rsidRDefault="00CB0EC3" w:rsidP="0085137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8C937F3" w14:textId="77777777" w:rsidR="00A70122" w:rsidRDefault="00A70122" w:rsidP="00BB102E">
            <w:pPr>
              <w:widowControl w:val="0"/>
              <w:numPr>
                <w:ilvl w:val="0"/>
                <w:numId w:val="4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Processador dual core com frequência mínima de 1,2GHz</w:t>
            </w:r>
          </w:p>
          <w:p w14:paraId="1A743920" w14:textId="77777777" w:rsidR="00A70122" w:rsidRDefault="00A70122" w:rsidP="00BB102E">
            <w:pPr>
              <w:widowControl w:val="0"/>
              <w:numPr>
                <w:ilvl w:val="0"/>
                <w:numId w:val="4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 cinza-espacial</w:t>
            </w:r>
          </w:p>
          <w:p w14:paraId="77C03DEA" w14:textId="77777777" w:rsidR="00A70122" w:rsidRDefault="00A70122" w:rsidP="00BB102E">
            <w:pPr>
              <w:widowControl w:val="0"/>
              <w:numPr>
                <w:ilvl w:val="0"/>
                <w:numId w:val="4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Tela Retina com tamanho mínimo de 12” (na diagonal) LED, com tecnologia IPS</w:t>
            </w:r>
          </w:p>
          <w:p w14:paraId="25142A2D" w14:textId="77777777" w:rsidR="00A70122" w:rsidRDefault="00A70122" w:rsidP="00BB102E">
            <w:pPr>
              <w:widowControl w:val="0"/>
              <w:numPr>
                <w:ilvl w:val="0"/>
                <w:numId w:val="4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Resolução deve suportar até 2304 x 1440 com 226 pixels por polegada</w:t>
            </w:r>
          </w:p>
          <w:p w14:paraId="11A2D70B" w14:textId="77777777" w:rsidR="00A70122" w:rsidRDefault="00A70122" w:rsidP="00BB102E">
            <w:pPr>
              <w:widowControl w:val="0"/>
              <w:numPr>
                <w:ilvl w:val="0"/>
                <w:numId w:val="4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integrada com no mínimo 16GB</w:t>
            </w:r>
          </w:p>
          <w:p w14:paraId="2F207A8B" w14:textId="77777777" w:rsidR="00A70122" w:rsidRDefault="00A70122" w:rsidP="00BB102E">
            <w:pPr>
              <w:widowControl w:val="0"/>
              <w:numPr>
                <w:ilvl w:val="0"/>
                <w:numId w:val="4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Armazenamento mínimo SSD </w:t>
            </w:r>
            <w:proofErr w:type="spellStart"/>
            <w:r>
              <w:rPr>
                <w:sz w:val="24"/>
                <w:szCs w:val="24"/>
              </w:rPr>
              <w:t>PCIe</w:t>
            </w:r>
            <w:proofErr w:type="spellEnd"/>
            <w:r>
              <w:rPr>
                <w:sz w:val="24"/>
                <w:szCs w:val="24"/>
              </w:rPr>
              <w:t xml:space="preserve"> de 256 GB integrado</w:t>
            </w:r>
          </w:p>
          <w:p w14:paraId="0C09ED28" w14:textId="77777777" w:rsidR="00A70122" w:rsidRDefault="00A70122" w:rsidP="00BB102E">
            <w:pPr>
              <w:widowControl w:val="0"/>
              <w:numPr>
                <w:ilvl w:val="0"/>
                <w:numId w:val="4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Compatível com rede IEEE 802.11a/b/g/n</w:t>
            </w:r>
          </w:p>
          <w:p w14:paraId="73DBD605" w14:textId="77777777" w:rsidR="00A70122" w:rsidRDefault="00A70122" w:rsidP="00BB102E">
            <w:pPr>
              <w:widowControl w:val="0"/>
              <w:numPr>
                <w:ilvl w:val="0"/>
                <w:numId w:val="4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Compatível com Bluetooth 4.2</w:t>
            </w:r>
          </w:p>
          <w:p w14:paraId="53AE6A63" w14:textId="77777777" w:rsidR="00A70122" w:rsidRDefault="00A70122" w:rsidP="00BB102E">
            <w:pPr>
              <w:widowControl w:val="0"/>
              <w:numPr>
                <w:ilvl w:val="0"/>
                <w:numId w:val="4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Tensão: de 100V a 240V AC</w:t>
            </w:r>
          </w:p>
          <w:p w14:paraId="65343972" w14:textId="77777777" w:rsidR="00A70122" w:rsidRDefault="00A70122" w:rsidP="00BB102E">
            <w:pPr>
              <w:widowControl w:val="0"/>
              <w:numPr>
                <w:ilvl w:val="0"/>
                <w:numId w:val="4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Frequência: 50 a 60 Hz</w:t>
            </w:r>
          </w:p>
          <w:p w14:paraId="1F8CB052" w14:textId="77777777" w:rsidR="00A70122" w:rsidRDefault="00A70122" w:rsidP="00BB102E">
            <w:pPr>
              <w:widowControl w:val="0"/>
              <w:numPr>
                <w:ilvl w:val="0"/>
                <w:numId w:val="4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Sistema Operacional: </w:t>
            </w:r>
            <w:proofErr w:type="spellStart"/>
            <w:r>
              <w:rPr>
                <w:sz w:val="24"/>
                <w:szCs w:val="24"/>
              </w:rPr>
              <w:t>macOS</w:t>
            </w:r>
            <w:proofErr w:type="spellEnd"/>
            <w:r>
              <w:rPr>
                <w:sz w:val="24"/>
                <w:szCs w:val="24"/>
              </w:rPr>
              <w:t xml:space="preserve"> High </w:t>
            </w:r>
            <w:proofErr w:type="spellStart"/>
            <w:r>
              <w:rPr>
                <w:sz w:val="24"/>
                <w:szCs w:val="24"/>
              </w:rPr>
              <w:t>Sierra</w:t>
            </w:r>
            <w:proofErr w:type="spellEnd"/>
          </w:p>
          <w:p w14:paraId="7354EE76" w14:textId="77777777" w:rsidR="00A70122" w:rsidRDefault="00A70122" w:rsidP="00BB102E">
            <w:pPr>
              <w:widowControl w:val="0"/>
              <w:numPr>
                <w:ilvl w:val="0"/>
                <w:numId w:val="4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 acompanhar: Carregador USB-C de 29W; Cabo carregador USB-C de no mínimo 2m; Magic Mouse 2 e Magic Keyboard</w:t>
            </w:r>
          </w:p>
          <w:p w14:paraId="1C4D194F" w14:textId="6C4B2A94" w:rsidR="00EB13DE" w:rsidRDefault="00A70122" w:rsidP="00BB102E">
            <w:pPr>
              <w:widowControl w:val="0"/>
              <w:numPr>
                <w:ilvl w:val="0"/>
                <w:numId w:val="4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Garantia mínima de 3 (três) anos</w:t>
            </w:r>
          </w:p>
        </w:tc>
      </w:tr>
    </w:tbl>
    <w:p w14:paraId="6409C0E9" w14:textId="77777777" w:rsidR="00A70122" w:rsidRPr="005D7B71" w:rsidRDefault="00A70122" w:rsidP="00A70122">
      <w:pPr>
        <w:spacing w:after="0" w:line="240" w:lineRule="auto"/>
        <w:jc w:val="both"/>
        <w:rPr>
          <w:sz w:val="20"/>
          <w:szCs w:val="20"/>
        </w:rPr>
      </w:pPr>
    </w:p>
    <w:p w14:paraId="2EFD003F" w14:textId="46C0B7ED" w:rsidR="00A70122" w:rsidRDefault="004F00AD" w:rsidP="00A70122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BLOCO</w:t>
      </w:r>
      <w:r w:rsidR="00A70122">
        <w:rPr>
          <w:b/>
          <w:sz w:val="24"/>
          <w:szCs w:val="24"/>
        </w:rPr>
        <w:t xml:space="preserve"> 2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A70122" w14:paraId="5D6A3F09" w14:textId="77777777" w:rsidTr="0085137B">
        <w:tc>
          <w:tcPr>
            <w:tcW w:w="8494" w:type="dxa"/>
          </w:tcPr>
          <w:p w14:paraId="2BCB3D53" w14:textId="77777777" w:rsidR="002D5AA6" w:rsidRPr="002D5AA6" w:rsidRDefault="00A70122" w:rsidP="00A12714">
            <w:pPr>
              <w:pStyle w:val="PargrafodaLista"/>
              <w:numPr>
                <w:ilvl w:val="0"/>
                <w:numId w:val="41"/>
              </w:numPr>
              <w:spacing w:after="0" w:line="240" w:lineRule="auto"/>
              <w:ind w:left="738" w:hanging="378"/>
              <w:jc w:val="both"/>
              <w:rPr>
                <w:b/>
                <w:sz w:val="24"/>
                <w:szCs w:val="24"/>
              </w:rPr>
            </w:pPr>
            <w:r w:rsidRPr="002D5AA6">
              <w:rPr>
                <w:b/>
                <w:sz w:val="24"/>
                <w:szCs w:val="24"/>
                <w:u w:val="single"/>
              </w:rPr>
              <w:t>Laptop Novo modelo Latitude Série 7000 (7490)</w:t>
            </w:r>
            <w:r w:rsidR="002D5AA6" w:rsidRPr="002D5AA6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14:paraId="166E5BDF" w14:textId="169E5C7A" w:rsidR="00A70122" w:rsidRDefault="00A70122" w:rsidP="002D5AA6">
            <w:pPr>
              <w:pStyle w:val="PargrafodaLista"/>
              <w:spacing w:after="0" w:line="240" w:lineRule="auto"/>
              <w:ind w:left="738"/>
              <w:jc w:val="both"/>
              <w:rPr>
                <w:b/>
                <w:sz w:val="24"/>
                <w:szCs w:val="24"/>
              </w:rPr>
            </w:pPr>
            <w:r w:rsidRPr="002D5AA6">
              <w:rPr>
                <w:b/>
                <w:sz w:val="24"/>
                <w:szCs w:val="24"/>
              </w:rPr>
              <w:t>Quantidade: 05 unidades</w:t>
            </w:r>
          </w:p>
          <w:p w14:paraId="51181100" w14:textId="77777777" w:rsidR="00CB0EC3" w:rsidRPr="0047085C" w:rsidRDefault="00CB0EC3" w:rsidP="002D5AA6">
            <w:pPr>
              <w:pStyle w:val="PargrafodaLista"/>
              <w:spacing w:after="0" w:line="240" w:lineRule="auto"/>
              <w:ind w:left="738"/>
              <w:jc w:val="both"/>
              <w:rPr>
                <w:b/>
                <w:sz w:val="20"/>
                <w:szCs w:val="20"/>
              </w:rPr>
            </w:pPr>
          </w:p>
          <w:p w14:paraId="22C72519" w14:textId="1EC9799C" w:rsidR="00A70122" w:rsidRPr="004F00AD" w:rsidRDefault="004F00AD" w:rsidP="004F00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    </w:t>
            </w:r>
            <w:r w:rsidR="00A70122" w:rsidRPr="004F00AD">
              <w:rPr>
                <w:sz w:val="24"/>
                <w:szCs w:val="24"/>
              </w:rPr>
              <w:t>Processador: 8ª geração do Processador Intel® Core™ i5-8350U</w:t>
            </w:r>
          </w:p>
          <w:p w14:paraId="4CE6F491" w14:textId="77777777" w:rsidR="00A70122" w:rsidRDefault="00A70122" w:rsidP="00A70122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Windows 10 Pro de 64 bits - em Português (Brasil)</w:t>
            </w:r>
          </w:p>
          <w:p w14:paraId="53413943" w14:textId="77777777" w:rsidR="00A70122" w:rsidRDefault="00A70122" w:rsidP="00A70122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16GB de Memória RAM</w:t>
            </w:r>
          </w:p>
          <w:p w14:paraId="083EB056" w14:textId="77777777" w:rsidR="00A70122" w:rsidRDefault="00A70122" w:rsidP="00A70122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 rígido: Unidade de estado sólido SATA M.2 de 256 GB Classe 20</w:t>
            </w:r>
          </w:p>
          <w:p w14:paraId="67FF836B" w14:textId="77777777" w:rsidR="00A70122" w:rsidRDefault="00A70122" w:rsidP="00A70122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Tela </w:t>
            </w:r>
            <w:proofErr w:type="spellStart"/>
            <w:r>
              <w:rPr>
                <w:sz w:val="24"/>
                <w:szCs w:val="24"/>
              </w:rPr>
              <w:t>FullHD</w:t>
            </w:r>
            <w:proofErr w:type="spellEnd"/>
            <w:r>
              <w:rPr>
                <w:sz w:val="24"/>
                <w:szCs w:val="24"/>
              </w:rPr>
              <w:t xml:space="preserve"> (1920 x 1080) de 14,1" com antirreflexo</w:t>
            </w:r>
          </w:p>
          <w:p w14:paraId="50619835" w14:textId="77777777" w:rsidR="00A70122" w:rsidRDefault="00A70122" w:rsidP="00A70122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Microsoft Office Home &amp; Business 2016 incluso</w:t>
            </w:r>
          </w:p>
          <w:p w14:paraId="4B18F827" w14:textId="77777777" w:rsidR="00A70122" w:rsidRDefault="00A70122" w:rsidP="00A70122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Teclado interno com iluminação traseira - em português (Brasil)</w:t>
            </w:r>
          </w:p>
          <w:p w14:paraId="17F4D446" w14:textId="77777777" w:rsidR="00A70122" w:rsidRDefault="00A70122" w:rsidP="00A70122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Placa de rede Intel Dual-Band Wireless-AC 8265 WiFi + Bluetooth 4.2 (2x2)</w:t>
            </w:r>
          </w:p>
          <w:p w14:paraId="26804EAF" w14:textId="77777777" w:rsidR="00A70122" w:rsidRDefault="00A70122" w:rsidP="00A70122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de 42 Wh (3 células)</w:t>
            </w:r>
          </w:p>
          <w:p w14:paraId="23574D78" w14:textId="77777777" w:rsidR="00A70122" w:rsidRDefault="00A70122" w:rsidP="00A70122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Mouse Wireless Dell WM527</w:t>
            </w:r>
          </w:p>
          <w:p w14:paraId="6743A96B" w14:textId="77777777" w:rsidR="00A70122" w:rsidRDefault="00A70122" w:rsidP="00A70122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Mochila Dell Professional - 15,6"</w:t>
            </w:r>
          </w:p>
          <w:p w14:paraId="6A5CD078" w14:textId="77777777" w:rsidR="00A70122" w:rsidRDefault="00A70122" w:rsidP="00A70122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Garantia mínima de 3 anos de suporte técnico no local</w:t>
            </w:r>
          </w:p>
          <w:p w14:paraId="05B66F7A" w14:textId="77777777" w:rsidR="004F00AD" w:rsidRDefault="004F00AD" w:rsidP="004F00AD">
            <w:pPr>
              <w:widowControl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14:paraId="24062EDA" w14:textId="77777777" w:rsidR="00F8739D" w:rsidRPr="00F8739D" w:rsidRDefault="004F00AD" w:rsidP="00F8739D">
            <w:pPr>
              <w:pStyle w:val="PargrafodaLista"/>
              <w:numPr>
                <w:ilvl w:val="0"/>
                <w:numId w:val="41"/>
              </w:numPr>
              <w:ind w:left="360" w:firstLine="94"/>
              <w:jc w:val="both"/>
              <w:rPr>
                <w:sz w:val="24"/>
                <w:szCs w:val="24"/>
              </w:rPr>
            </w:pPr>
            <w:r w:rsidRPr="00F8739D">
              <w:rPr>
                <w:b/>
                <w:sz w:val="24"/>
                <w:szCs w:val="24"/>
                <w:u w:val="single"/>
              </w:rPr>
              <w:t xml:space="preserve">Computador Desktop </w:t>
            </w:r>
            <w:proofErr w:type="spellStart"/>
            <w:r w:rsidRPr="00F8739D">
              <w:rPr>
                <w:b/>
                <w:sz w:val="24"/>
                <w:szCs w:val="24"/>
                <w:u w:val="single"/>
              </w:rPr>
              <w:t>OptiPlex</w:t>
            </w:r>
            <w:proofErr w:type="spellEnd"/>
            <w:r w:rsidRPr="00F8739D">
              <w:rPr>
                <w:b/>
                <w:sz w:val="24"/>
                <w:szCs w:val="24"/>
                <w:u w:val="single"/>
              </w:rPr>
              <w:t xml:space="preserve"> 7050 SFF</w:t>
            </w:r>
          </w:p>
          <w:p w14:paraId="22DADFC0" w14:textId="08FC0B99" w:rsidR="00F8739D" w:rsidRDefault="00F8739D" w:rsidP="00F8739D">
            <w:pPr>
              <w:pStyle w:val="PargrafodaLista"/>
              <w:ind w:left="360"/>
              <w:jc w:val="both"/>
              <w:rPr>
                <w:b/>
                <w:sz w:val="24"/>
                <w:szCs w:val="24"/>
              </w:rPr>
            </w:pPr>
            <w:r w:rsidRPr="00F8739D">
              <w:rPr>
                <w:b/>
                <w:sz w:val="24"/>
                <w:szCs w:val="24"/>
              </w:rPr>
              <w:t xml:space="preserve">      </w:t>
            </w:r>
            <w:r w:rsidR="004F00AD" w:rsidRPr="00F8739D">
              <w:rPr>
                <w:b/>
                <w:sz w:val="24"/>
                <w:szCs w:val="24"/>
              </w:rPr>
              <w:t>Quantidade: 04 unidades</w:t>
            </w:r>
          </w:p>
          <w:p w14:paraId="23510412" w14:textId="77777777" w:rsidR="00CB0EC3" w:rsidRPr="0047085C" w:rsidRDefault="00CB0EC3" w:rsidP="00F8739D">
            <w:pPr>
              <w:pStyle w:val="PargrafodaLista"/>
              <w:ind w:left="360"/>
              <w:jc w:val="both"/>
              <w:rPr>
                <w:b/>
                <w:sz w:val="20"/>
                <w:szCs w:val="20"/>
              </w:rPr>
            </w:pPr>
          </w:p>
          <w:p w14:paraId="176703DB" w14:textId="77777777" w:rsidR="00F8739D" w:rsidRDefault="00F8739D" w:rsidP="00F8739D">
            <w:pPr>
              <w:pStyle w:val="PargrafodaLista"/>
              <w:ind w:left="36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    </w:t>
            </w:r>
            <w:r w:rsidR="004F00AD">
              <w:rPr>
                <w:sz w:val="24"/>
                <w:szCs w:val="24"/>
              </w:rPr>
              <w:t>Processador: 7ª geração do Processador Intel® Core™ i7-7700</w:t>
            </w:r>
          </w:p>
          <w:p w14:paraId="2A6113FA" w14:textId="77777777" w:rsidR="008170DA" w:rsidRDefault="00F8739D" w:rsidP="00BB102E">
            <w:pPr>
              <w:pStyle w:val="PargrafodaLista"/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  <w:r>
              <w:rPr>
                <w:sz w:val="24"/>
                <w:szCs w:val="24"/>
              </w:rPr>
              <w:t xml:space="preserve">     </w:t>
            </w:r>
            <w:r w:rsidR="004F00AD">
              <w:rPr>
                <w:sz w:val="24"/>
                <w:szCs w:val="24"/>
              </w:rPr>
              <w:t>Windows 10 Pro de 64 bits - em Português (Brasil)</w:t>
            </w:r>
            <w:r w:rsidR="008170DA">
              <w:rPr>
                <w:sz w:val="24"/>
                <w:szCs w:val="24"/>
              </w:rPr>
              <w:t xml:space="preserve"> </w:t>
            </w:r>
          </w:p>
          <w:p w14:paraId="5D3E66CD" w14:textId="0A51542D" w:rsidR="008170DA" w:rsidRDefault="008170DA" w:rsidP="00BB102E">
            <w:pPr>
              <w:pStyle w:val="PargrafodaLista"/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</w:t>
            </w:r>
            <w:r w:rsidR="004F00AD">
              <w:rPr>
                <w:sz w:val="24"/>
                <w:szCs w:val="24"/>
              </w:rPr>
              <w:t>16 GB de Memória RAM</w:t>
            </w:r>
            <w:r>
              <w:rPr>
                <w:sz w:val="24"/>
                <w:szCs w:val="24"/>
              </w:rPr>
              <w:t xml:space="preserve"> </w:t>
            </w:r>
          </w:p>
          <w:p w14:paraId="481BACA6" w14:textId="6D16FA77" w:rsidR="008170DA" w:rsidRDefault="008170DA" w:rsidP="00BB102E">
            <w:pPr>
              <w:pStyle w:val="PargrafodaLista"/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</w:t>
            </w:r>
            <w:r w:rsidR="004F00AD">
              <w:rPr>
                <w:sz w:val="24"/>
                <w:szCs w:val="24"/>
              </w:rPr>
              <w:t xml:space="preserve">Disco rígido: Unidade de estado sólido (SSD) M.2 de 256GB SATA </w:t>
            </w:r>
            <w:proofErr w:type="spellStart"/>
            <w:r w:rsidR="004F00AD">
              <w:rPr>
                <w:sz w:val="24"/>
                <w:szCs w:val="24"/>
              </w:rPr>
              <w:t>Class</w:t>
            </w:r>
            <w:proofErr w:type="spellEnd"/>
            <w:r w:rsidR="004F00AD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 xml:space="preserve"> </w:t>
            </w:r>
          </w:p>
          <w:p w14:paraId="2EF8CDE7" w14:textId="2593A94F" w:rsidR="008170DA" w:rsidRDefault="008170DA" w:rsidP="00BB102E">
            <w:pPr>
              <w:pStyle w:val="PargrafodaLista"/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</w:t>
            </w:r>
            <w:r w:rsidR="004F00AD">
              <w:rPr>
                <w:sz w:val="24"/>
                <w:szCs w:val="24"/>
              </w:rPr>
              <w:t>Teclado e mouse Wireless Dell KM636 Preto - Português (Brasil)</w:t>
            </w:r>
            <w:r>
              <w:rPr>
                <w:sz w:val="24"/>
                <w:szCs w:val="24"/>
              </w:rPr>
              <w:t xml:space="preserve"> </w:t>
            </w:r>
          </w:p>
          <w:p w14:paraId="761C4AA6" w14:textId="2CD2FBC4" w:rsidR="008170DA" w:rsidRDefault="008170DA" w:rsidP="00BB102E">
            <w:pPr>
              <w:pStyle w:val="PargrafodaLista"/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</w:t>
            </w:r>
            <w:r w:rsidR="004F00AD">
              <w:rPr>
                <w:sz w:val="24"/>
                <w:szCs w:val="24"/>
              </w:rPr>
              <w:t>Microsoft Office Home and Business 2016 incluso</w:t>
            </w:r>
            <w:r>
              <w:rPr>
                <w:sz w:val="24"/>
                <w:szCs w:val="24"/>
              </w:rPr>
              <w:t xml:space="preserve"> </w:t>
            </w:r>
          </w:p>
          <w:p w14:paraId="0478CE64" w14:textId="35114D4B" w:rsidR="008170DA" w:rsidRDefault="008170DA" w:rsidP="00BB102E">
            <w:pPr>
              <w:pStyle w:val="PargrafodaLista"/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</w:t>
            </w:r>
            <w:proofErr w:type="spellStart"/>
            <w:r w:rsidR="004F00AD">
              <w:rPr>
                <w:sz w:val="24"/>
                <w:szCs w:val="24"/>
              </w:rPr>
              <w:t>E-Star</w:t>
            </w:r>
            <w:proofErr w:type="spellEnd"/>
            <w:r w:rsidR="004F00AD">
              <w:rPr>
                <w:sz w:val="24"/>
                <w:szCs w:val="24"/>
              </w:rPr>
              <w:t xml:space="preserve"> 6.1</w:t>
            </w:r>
            <w:r>
              <w:rPr>
                <w:sz w:val="24"/>
                <w:szCs w:val="24"/>
              </w:rPr>
              <w:t xml:space="preserve"> </w:t>
            </w:r>
          </w:p>
          <w:p w14:paraId="7AC776FB" w14:textId="73CF0DD6" w:rsidR="008170DA" w:rsidRDefault="008170DA" w:rsidP="00BB102E">
            <w:pPr>
              <w:pStyle w:val="PargrafodaLista"/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</w:t>
            </w:r>
            <w:r w:rsidR="004F00AD">
              <w:rPr>
                <w:sz w:val="24"/>
                <w:szCs w:val="24"/>
              </w:rPr>
              <w:t>2 monitores modelo P2317H</w:t>
            </w:r>
            <w:r>
              <w:rPr>
                <w:sz w:val="24"/>
                <w:szCs w:val="24"/>
              </w:rPr>
              <w:t xml:space="preserve"> </w:t>
            </w:r>
          </w:p>
          <w:p w14:paraId="42DF53AB" w14:textId="050D0585" w:rsidR="004F00AD" w:rsidRDefault="00F8739D" w:rsidP="00BB102E">
            <w:pPr>
              <w:pStyle w:val="PargrafodaLista"/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</w:t>
            </w:r>
            <w:r w:rsidR="004F00AD">
              <w:rPr>
                <w:sz w:val="24"/>
                <w:szCs w:val="24"/>
              </w:rPr>
              <w:t>Garantia mínima de 3 (três) anos de suporte técnico no local</w:t>
            </w:r>
          </w:p>
          <w:p w14:paraId="3FAF8FC6" w14:textId="77777777" w:rsidR="00E13AEC" w:rsidRPr="00E13AEC" w:rsidRDefault="00E13AEC" w:rsidP="00E13AEC">
            <w:pPr>
              <w:pStyle w:val="PargrafodaLista"/>
              <w:ind w:left="738"/>
              <w:jc w:val="both"/>
              <w:rPr>
                <w:sz w:val="24"/>
                <w:szCs w:val="24"/>
              </w:rPr>
            </w:pPr>
          </w:p>
          <w:p w14:paraId="21B09EFC" w14:textId="77777777" w:rsidR="00B05AD7" w:rsidRPr="00B05AD7" w:rsidRDefault="00B05AD7" w:rsidP="00C65405">
            <w:pPr>
              <w:pStyle w:val="PargrafodaLista"/>
              <w:numPr>
                <w:ilvl w:val="0"/>
                <w:numId w:val="41"/>
              </w:numPr>
              <w:ind w:left="738"/>
              <w:jc w:val="both"/>
              <w:rPr>
                <w:sz w:val="24"/>
                <w:szCs w:val="24"/>
              </w:rPr>
            </w:pPr>
            <w:r w:rsidRPr="00B05AD7">
              <w:rPr>
                <w:b/>
                <w:sz w:val="24"/>
                <w:szCs w:val="24"/>
                <w:u w:val="single"/>
              </w:rPr>
              <w:t xml:space="preserve">Monitor Dell de 23” </w:t>
            </w:r>
          </w:p>
          <w:p w14:paraId="64FF6A10" w14:textId="77777777" w:rsidR="00B05AD7" w:rsidRDefault="00B05AD7" w:rsidP="00B05AD7">
            <w:pPr>
              <w:pStyle w:val="PargrafodaLista"/>
              <w:ind w:left="738"/>
              <w:jc w:val="both"/>
              <w:rPr>
                <w:b/>
                <w:sz w:val="24"/>
                <w:szCs w:val="24"/>
              </w:rPr>
            </w:pPr>
            <w:r w:rsidRPr="00B05AD7">
              <w:rPr>
                <w:b/>
                <w:sz w:val="24"/>
                <w:szCs w:val="24"/>
              </w:rPr>
              <w:t>Quantidade: 10 unidades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6BF8282" w14:textId="77777777" w:rsidR="0047085C" w:rsidRPr="0047085C" w:rsidRDefault="0047085C" w:rsidP="00B05AD7">
            <w:pPr>
              <w:pStyle w:val="PargrafodaLista"/>
              <w:ind w:left="738"/>
              <w:jc w:val="both"/>
              <w:rPr>
                <w:b/>
                <w:sz w:val="20"/>
                <w:szCs w:val="20"/>
              </w:rPr>
            </w:pPr>
          </w:p>
          <w:p w14:paraId="27CED40E" w14:textId="7B01492C" w:rsidR="00B05AD7" w:rsidRDefault="00B05AD7" w:rsidP="00BB102E">
            <w:pPr>
              <w:pStyle w:val="PargrafodaLista"/>
              <w:spacing w:line="240" w:lineRule="auto"/>
              <w:ind w:left="738" w:hanging="28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   </w:t>
            </w:r>
            <w:r>
              <w:rPr>
                <w:sz w:val="24"/>
                <w:szCs w:val="24"/>
              </w:rPr>
              <w:t>Modelo: P2317H</w:t>
            </w:r>
          </w:p>
          <w:p w14:paraId="404BF2E2" w14:textId="7B611EFB" w:rsidR="00B05AD7" w:rsidRDefault="00B05AD7" w:rsidP="00BB102E">
            <w:pPr>
              <w:pStyle w:val="PargrafodaLista"/>
              <w:spacing w:line="240" w:lineRule="auto"/>
              <w:ind w:left="738" w:hanging="28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  Fabricante: Dell</w:t>
            </w:r>
          </w:p>
          <w:p w14:paraId="04BB5E80" w14:textId="57EE8914" w:rsidR="00B05AD7" w:rsidRDefault="00B05AD7" w:rsidP="00BB102E">
            <w:pPr>
              <w:pStyle w:val="PargrafodaLista"/>
              <w:spacing w:line="240" w:lineRule="auto"/>
              <w:ind w:left="738" w:hanging="28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  Garantia mínima de 3 (três) anos</w:t>
            </w:r>
          </w:p>
          <w:p w14:paraId="471D5B45" w14:textId="77777777" w:rsidR="00145500" w:rsidRDefault="00145500" w:rsidP="00B05AD7">
            <w:pPr>
              <w:pStyle w:val="PargrafodaLista"/>
              <w:ind w:left="738" w:hanging="284"/>
              <w:jc w:val="both"/>
              <w:rPr>
                <w:sz w:val="24"/>
                <w:szCs w:val="24"/>
              </w:rPr>
            </w:pPr>
          </w:p>
          <w:p w14:paraId="4270524C" w14:textId="77777777" w:rsidR="00004819" w:rsidRPr="00004819" w:rsidRDefault="00004819" w:rsidP="00004819">
            <w:pPr>
              <w:pStyle w:val="PargrafodaLista"/>
              <w:numPr>
                <w:ilvl w:val="0"/>
                <w:numId w:val="41"/>
              </w:numPr>
              <w:ind w:left="360" w:hanging="47"/>
              <w:jc w:val="both"/>
              <w:rPr>
                <w:sz w:val="24"/>
                <w:szCs w:val="24"/>
              </w:rPr>
            </w:pPr>
            <w:r w:rsidRPr="00004819">
              <w:rPr>
                <w:b/>
                <w:sz w:val="24"/>
                <w:szCs w:val="24"/>
                <w:u w:val="single"/>
              </w:rPr>
              <w:t xml:space="preserve">Memória DDR3 4GB </w:t>
            </w:r>
          </w:p>
          <w:p w14:paraId="628E94B0" w14:textId="77777777" w:rsidR="00004819" w:rsidRDefault="00004819" w:rsidP="00004819">
            <w:pPr>
              <w:pStyle w:val="PargrafodaLista"/>
              <w:ind w:left="738"/>
              <w:jc w:val="both"/>
              <w:rPr>
                <w:b/>
                <w:sz w:val="24"/>
                <w:szCs w:val="24"/>
              </w:rPr>
            </w:pPr>
            <w:r w:rsidRPr="00004819">
              <w:rPr>
                <w:b/>
                <w:sz w:val="24"/>
                <w:szCs w:val="24"/>
              </w:rPr>
              <w:t>Quantidade: 08 unidades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9B21C6D" w14:textId="77777777" w:rsidR="00D10D6E" w:rsidRPr="00D10D6E" w:rsidRDefault="00D10D6E" w:rsidP="00004819">
            <w:pPr>
              <w:pStyle w:val="PargrafodaLista"/>
              <w:ind w:left="738"/>
              <w:jc w:val="both"/>
              <w:rPr>
                <w:b/>
                <w:sz w:val="20"/>
                <w:szCs w:val="20"/>
              </w:rPr>
            </w:pPr>
          </w:p>
          <w:p w14:paraId="66A90C0D" w14:textId="77777777" w:rsidR="00004819" w:rsidRDefault="00004819" w:rsidP="00BB102E">
            <w:pPr>
              <w:pStyle w:val="PargrafodaLista"/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     </w:t>
            </w:r>
            <w:r>
              <w:rPr>
                <w:sz w:val="24"/>
                <w:szCs w:val="24"/>
              </w:rPr>
              <w:t xml:space="preserve">Capacidade: 4GB </w:t>
            </w:r>
          </w:p>
          <w:p w14:paraId="7E402B41" w14:textId="77777777" w:rsidR="00004819" w:rsidRPr="002471EC" w:rsidRDefault="00004819" w:rsidP="00BB102E">
            <w:pPr>
              <w:pStyle w:val="PargrafodaLista"/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 w:rsidRPr="002471EC">
              <w:rPr>
                <w:sz w:val="24"/>
                <w:szCs w:val="24"/>
              </w:rPr>
              <w:t>-      Tipo: DDR3 SDRAM - DIMM 240 pinos</w:t>
            </w:r>
          </w:p>
          <w:p w14:paraId="7EC86953" w14:textId="77777777" w:rsidR="00004819" w:rsidRPr="002471EC" w:rsidRDefault="00004819" w:rsidP="00BB102E">
            <w:pPr>
              <w:pStyle w:val="PargrafodaLista"/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</w:t>
            </w:r>
            <w:r w:rsidRPr="002471EC">
              <w:rPr>
                <w:sz w:val="24"/>
                <w:szCs w:val="24"/>
              </w:rPr>
              <w:t>Velocidade mínima de 1600MHz</w:t>
            </w:r>
          </w:p>
          <w:p w14:paraId="697D9A26" w14:textId="77777777" w:rsidR="00004819" w:rsidRPr="002471EC" w:rsidRDefault="00004819" w:rsidP="00BB102E">
            <w:pPr>
              <w:pStyle w:val="PargrafodaLista"/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</w:t>
            </w:r>
            <w:r w:rsidRPr="002471EC">
              <w:rPr>
                <w:sz w:val="24"/>
                <w:szCs w:val="24"/>
              </w:rPr>
              <w:t>Fabricante: Dell</w:t>
            </w:r>
          </w:p>
          <w:p w14:paraId="128F8D88" w14:textId="77777777" w:rsidR="00004819" w:rsidRDefault="00004819" w:rsidP="00BB102E">
            <w:pPr>
              <w:pStyle w:val="PargrafodaLista"/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</w:t>
            </w:r>
            <w:r w:rsidRPr="002471EC">
              <w:rPr>
                <w:sz w:val="24"/>
                <w:szCs w:val="24"/>
              </w:rPr>
              <w:t>Garantia vitalícia</w:t>
            </w:r>
          </w:p>
          <w:p w14:paraId="38F2FCEF" w14:textId="77777777" w:rsidR="00D9251A" w:rsidRPr="002471EC" w:rsidRDefault="00D9251A" w:rsidP="00004819">
            <w:pPr>
              <w:pStyle w:val="PargrafodaLista"/>
              <w:ind w:left="360"/>
              <w:jc w:val="both"/>
              <w:rPr>
                <w:sz w:val="24"/>
                <w:szCs w:val="24"/>
              </w:rPr>
            </w:pPr>
          </w:p>
          <w:p w14:paraId="504B6F36" w14:textId="77777777" w:rsidR="00D9251A" w:rsidRPr="00D9251A" w:rsidRDefault="00D9251A" w:rsidP="00D9251A">
            <w:pPr>
              <w:pStyle w:val="PargrafodaLista"/>
              <w:numPr>
                <w:ilvl w:val="0"/>
                <w:numId w:val="41"/>
              </w:numPr>
              <w:ind w:left="360" w:hanging="47"/>
              <w:jc w:val="both"/>
              <w:rPr>
                <w:sz w:val="24"/>
                <w:szCs w:val="24"/>
                <w:u w:val="single"/>
              </w:rPr>
            </w:pPr>
            <w:r w:rsidRPr="00D9251A">
              <w:rPr>
                <w:b/>
                <w:sz w:val="24"/>
                <w:szCs w:val="24"/>
                <w:u w:val="single"/>
              </w:rPr>
              <w:t xml:space="preserve">Cartão SD Dell 8GB </w:t>
            </w:r>
          </w:p>
          <w:p w14:paraId="269CF478" w14:textId="77777777" w:rsidR="00D9251A" w:rsidRDefault="00D9251A" w:rsidP="00D9251A">
            <w:pPr>
              <w:pStyle w:val="PargrafodaLista"/>
              <w:ind w:left="738"/>
              <w:jc w:val="both"/>
              <w:rPr>
                <w:b/>
                <w:sz w:val="24"/>
                <w:szCs w:val="24"/>
              </w:rPr>
            </w:pPr>
            <w:r w:rsidRPr="00D9251A">
              <w:rPr>
                <w:b/>
                <w:sz w:val="24"/>
                <w:szCs w:val="24"/>
              </w:rPr>
              <w:t>Quantidade: 06 unidades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0FA9245" w14:textId="77777777" w:rsidR="00CB0EC3" w:rsidRPr="00D10D6E" w:rsidRDefault="00CB0EC3" w:rsidP="00F033BF">
            <w:pPr>
              <w:pStyle w:val="PargrafodaLista"/>
              <w:ind w:left="738"/>
              <w:jc w:val="both"/>
              <w:rPr>
                <w:b/>
                <w:sz w:val="20"/>
                <w:szCs w:val="20"/>
              </w:rPr>
            </w:pPr>
          </w:p>
          <w:p w14:paraId="1BE2DD53" w14:textId="77777777" w:rsidR="00D9251A" w:rsidRDefault="00D9251A" w:rsidP="00BB102E">
            <w:pPr>
              <w:pStyle w:val="PargrafodaLista"/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    </w:t>
            </w:r>
            <w:r>
              <w:rPr>
                <w:sz w:val="24"/>
                <w:szCs w:val="24"/>
              </w:rPr>
              <w:t xml:space="preserve">Capacidade: 8GB </w:t>
            </w:r>
          </w:p>
          <w:p w14:paraId="2780517B" w14:textId="399A6FA4" w:rsidR="00D9251A" w:rsidRDefault="00D9251A" w:rsidP="00BB102E">
            <w:pPr>
              <w:pStyle w:val="PargrafodaLista"/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   Modelo: 385-BBJN</w:t>
            </w:r>
          </w:p>
          <w:p w14:paraId="00C2A784" w14:textId="7DB191FD" w:rsidR="00D9251A" w:rsidRDefault="00D9251A" w:rsidP="00BB102E">
            <w:pPr>
              <w:pStyle w:val="PargrafodaLista"/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   Fabricante: Dell</w:t>
            </w:r>
          </w:p>
          <w:p w14:paraId="7BB8412B" w14:textId="203A82BC" w:rsidR="00004819" w:rsidRDefault="00D9251A" w:rsidP="00BB102E">
            <w:pPr>
              <w:pStyle w:val="PargrafodaLista"/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   Garantia mínima de 1 (um) ano</w:t>
            </w:r>
          </w:p>
          <w:p w14:paraId="256D1F49" w14:textId="77777777" w:rsidR="00290AC9" w:rsidRDefault="00290AC9" w:rsidP="00D9251A">
            <w:pPr>
              <w:pStyle w:val="PargrafodaLista"/>
              <w:ind w:left="360"/>
              <w:jc w:val="both"/>
              <w:rPr>
                <w:sz w:val="24"/>
                <w:szCs w:val="24"/>
              </w:rPr>
            </w:pPr>
          </w:p>
          <w:p w14:paraId="13DEFD5D" w14:textId="77777777" w:rsidR="00290AC9" w:rsidRPr="00290AC9" w:rsidRDefault="00290AC9" w:rsidP="003F646D">
            <w:pPr>
              <w:pStyle w:val="PargrafodaLista"/>
              <w:numPr>
                <w:ilvl w:val="0"/>
                <w:numId w:val="41"/>
              </w:numPr>
              <w:ind w:left="738"/>
              <w:jc w:val="both"/>
              <w:rPr>
                <w:sz w:val="24"/>
                <w:szCs w:val="24"/>
              </w:rPr>
            </w:pPr>
            <w:r w:rsidRPr="00290AC9">
              <w:rPr>
                <w:b/>
                <w:sz w:val="24"/>
                <w:szCs w:val="24"/>
                <w:u w:val="single"/>
              </w:rPr>
              <w:t xml:space="preserve">Leitor de cartão SD para </w:t>
            </w:r>
            <w:proofErr w:type="spellStart"/>
            <w:r w:rsidRPr="00290AC9">
              <w:rPr>
                <w:b/>
                <w:sz w:val="24"/>
                <w:szCs w:val="24"/>
                <w:u w:val="single"/>
              </w:rPr>
              <w:t>PowerEdge</w:t>
            </w:r>
            <w:proofErr w:type="spellEnd"/>
            <w:r w:rsidRPr="00290AC9">
              <w:rPr>
                <w:b/>
                <w:sz w:val="24"/>
                <w:szCs w:val="24"/>
                <w:u w:val="single"/>
              </w:rPr>
              <w:t xml:space="preserve"> T420, T430 e R630</w:t>
            </w:r>
          </w:p>
          <w:p w14:paraId="68E5FBD8" w14:textId="50A65A53" w:rsidR="00290AC9" w:rsidRDefault="00CB0EC3" w:rsidP="00290AC9">
            <w:pPr>
              <w:pStyle w:val="PargrafodaLista"/>
              <w:ind w:left="73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90AC9" w:rsidRPr="00290AC9">
              <w:rPr>
                <w:b/>
                <w:sz w:val="24"/>
                <w:szCs w:val="24"/>
              </w:rPr>
              <w:t>Quantidade: 03 unidades</w:t>
            </w:r>
          </w:p>
          <w:p w14:paraId="18E3F3E7" w14:textId="77777777" w:rsidR="00CB0EC3" w:rsidRPr="00D10D6E" w:rsidRDefault="00CB0EC3" w:rsidP="00290AC9">
            <w:pPr>
              <w:pStyle w:val="PargrafodaLista"/>
              <w:ind w:left="738"/>
              <w:jc w:val="both"/>
              <w:rPr>
                <w:b/>
                <w:sz w:val="20"/>
                <w:szCs w:val="20"/>
              </w:rPr>
            </w:pPr>
          </w:p>
          <w:p w14:paraId="3AAC2E49" w14:textId="16FD367A" w:rsidR="00290AC9" w:rsidRDefault="00290AC9" w:rsidP="00BB102E">
            <w:pPr>
              <w:pStyle w:val="PargrafodaLista"/>
              <w:spacing w:line="240" w:lineRule="auto"/>
              <w:ind w:left="31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    </w:t>
            </w:r>
            <w:r>
              <w:rPr>
                <w:sz w:val="24"/>
                <w:szCs w:val="24"/>
              </w:rPr>
              <w:t xml:space="preserve">Deve ser compatível com os servidores Dell </w:t>
            </w:r>
            <w:proofErr w:type="spellStart"/>
            <w:r>
              <w:rPr>
                <w:sz w:val="24"/>
                <w:szCs w:val="24"/>
              </w:rPr>
              <w:t>PowerEdge</w:t>
            </w:r>
            <w:proofErr w:type="spellEnd"/>
            <w:r>
              <w:rPr>
                <w:sz w:val="24"/>
                <w:szCs w:val="24"/>
              </w:rPr>
              <w:t xml:space="preserve"> T420, T430 e R630            </w:t>
            </w:r>
            <w:r w:rsidR="00C5231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-       Permitir conexão de dois cartões SD simultaneamente </w:t>
            </w:r>
          </w:p>
          <w:p w14:paraId="015F4063" w14:textId="77777777" w:rsidR="00C5231D" w:rsidRDefault="00290AC9" w:rsidP="00BB102E">
            <w:pPr>
              <w:pStyle w:val="PargrafodaLista"/>
              <w:spacing w:line="240" w:lineRule="auto"/>
              <w:ind w:left="31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     Fabricante: Dell</w:t>
            </w:r>
          </w:p>
          <w:p w14:paraId="6655FA53" w14:textId="63D8F4D8" w:rsidR="00290AC9" w:rsidRDefault="00C5231D" w:rsidP="00BB102E">
            <w:pPr>
              <w:pStyle w:val="PargrafodaLista"/>
              <w:spacing w:line="240" w:lineRule="auto"/>
              <w:ind w:left="31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     </w:t>
            </w:r>
            <w:r w:rsidR="00290AC9" w:rsidRPr="00C5231D">
              <w:rPr>
                <w:sz w:val="24"/>
                <w:szCs w:val="24"/>
              </w:rPr>
              <w:t>Garantia mínima de 1 (um) ano</w:t>
            </w:r>
          </w:p>
          <w:p w14:paraId="3BA2DB7C" w14:textId="77777777" w:rsidR="00172E09" w:rsidRPr="00C5231D" w:rsidRDefault="00172E09" w:rsidP="00BD3C15">
            <w:pPr>
              <w:pStyle w:val="PargrafodaLista"/>
              <w:ind w:left="313"/>
              <w:jc w:val="both"/>
              <w:rPr>
                <w:b/>
                <w:sz w:val="24"/>
                <w:szCs w:val="24"/>
              </w:rPr>
            </w:pPr>
          </w:p>
          <w:p w14:paraId="1F6559CE" w14:textId="77777777" w:rsidR="00172E09" w:rsidRPr="00172E09" w:rsidRDefault="00BD3C15" w:rsidP="0009269E">
            <w:pPr>
              <w:pStyle w:val="PargrafodaLista"/>
              <w:numPr>
                <w:ilvl w:val="0"/>
                <w:numId w:val="41"/>
              </w:numPr>
              <w:ind w:left="738"/>
              <w:jc w:val="both"/>
              <w:rPr>
                <w:sz w:val="24"/>
                <w:szCs w:val="24"/>
              </w:rPr>
            </w:pPr>
            <w:r w:rsidRPr="00172E09">
              <w:rPr>
                <w:b/>
                <w:sz w:val="24"/>
                <w:szCs w:val="24"/>
                <w:u w:val="single"/>
              </w:rPr>
              <w:t>Adaptador móvel USB-C da Dell - DA300</w:t>
            </w:r>
          </w:p>
          <w:p w14:paraId="7AEB2B1C" w14:textId="79B72407" w:rsidR="00172E09" w:rsidRDefault="00BD3C15" w:rsidP="00172E09">
            <w:pPr>
              <w:pStyle w:val="PargrafodaLista"/>
              <w:ind w:left="738"/>
              <w:jc w:val="both"/>
              <w:rPr>
                <w:b/>
                <w:sz w:val="24"/>
                <w:szCs w:val="24"/>
              </w:rPr>
            </w:pPr>
            <w:r w:rsidRPr="00172E09">
              <w:rPr>
                <w:b/>
                <w:sz w:val="24"/>
                <w:szCs w:val="24"/>
              </w:rPr>
              <w:t xml:space="preserve">Quantidade: </w:t>
            </w:r>
            <w:r w:rsidRPr="007B0B00">
              <w:rPr>
                <w:b/>
                <w:sz w:val="24"/>
                <w:szCs w:val="24"/>
                <w:highlight w:val="yellow"/>
              </w:rPr>
              <w:t>0</w:t>
            </w:r>
            <w:r w:rsidR="00060FF1" w:rsidRPr="007B0B00">
              <w:rPr>
                <w:b/>
                <w:sz w:val="24"/>
                <w:szCs w:val="24"/>
                <w:highlight w:val="yellow"/>
              </w:rPr>
              <w:t>3</w:t>
            </w:r>
            <w:r w:rsidRPr="007B0B00">
              <w:rPr>
                <w:b/>
                <w:sz w:val="24"/>
                <w:szCs w:val="24"/>
                <w:highlight w:val="yellow"/>
              </w:rPr>
              <w:t xml:space="preserve"> unidades</w:t>
            </w:r>
            <w:r w:rsidR="00172E09" w:rsidRPr="007B0B00">
              <w:rPr>
                <w:b/>
                <w:sz w:val="24"/>
                <w:szCs w:val="24"/>
              </w:rPr>
              <w:t xml:space="preserve"> </w:t>
            </w:r>
          </w:p>
          <w:p w14:paraId="17D8BDEB" w14:textId="77777777" w:rsidR="00CB0EC3" w:rsidRPr="008F2966" w:rsidRDefault="00CB0EC3" w:rsidP="00172E09">
            <w:pPr>
              <w:pStyle w:val="PargrafodaLista"/>
              <w:ind w:left="738"/>
              <w:jc w:val="both"/>
              <w:rPr>
                <w:b/>
                <w:sz w:val="20"/>
                <w:szCs w:val="20"/>
              </w:rPr>
            </w:pPr>
          </w:p>
          <w:p w14:paraId="1E3035C3" w14:textId="72293B5E" w:rsidR="00172E09" w:rsidRDefault="00172E09" w:rsidP="00172E09">
            <w:pPr>
              <w:pStyle w:val="PargrafodaLista"/>
              <w:ind w:left="738" w:hanging="42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      </w:t>
            </w:r>
            <w:r w:rsidR="00BD3C15">
              <w:rPr>
                <w:sz w:val="24"/>
                <w:szCs w:val="24"/>
              </w:rPr>
              <w:t>Modelo: DA300</w:t>
            </w:r>
            <w:r>
              <w:rPr>
                <w:sz w:val="24"/>
                <w:szCs w:val="24"/>
              </w:rPr>
              <w:t xml:space="preserve"> </w:t>
            </w:r>
          </w:p>
          <w:p w14:paraId="44F729AC" w14:textId="32D778EA" w:rsidR="00172E09" w:rsidRDefault="00172E09" w:rsidP="00BB102E">
            <w:pPr>
              <w:pStyle w:val="PargrafodaLista"/>
              <w:spacing w:line="240" w:lineRule="auto"/>
              <w:ind w:left="738" w:hanging="42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  <w:r>
              <w:rPr>
                <w:sz w:val="24"/>
                <w:szCs w:val="24"/>
              </w:rPr>
              <w:t xml:space="preserve">       </w:t>
            </w:r>
            <w:r w:rsidR="00BD3C15">
              <w:rPr>
                <w:sz w:val="24"/>
                <w:szCs w:val="24"/>
              </w:rPr>
              <w:t>Fabricante: Dell</w:t>
            </w:r>
            <w:r>
              <w:rPr>
                <w:sz w:val="24"/>
                <w:szCs w:val="24"/>
              </w:rPr>
              <w:t xml:space="preserve"> </w:t>
            </w:r>
          </w:p>
          <w:p w14:paraId="1FAE664F" w14:textId="0F4674EA" w:rsidR="004F00AD" w:rsidRDefault="00172E09" w:rsidP="00BB102E">
            <w:pPr>
              <w:pStyle w:val="PargrafodaLista"/>
              <w:spacing w:line="240" w:lineRule="auto"/>
              <w:ind w:left="738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</w:t>
            </w:r>
            <w:r w:rsidR="00BD3C15">
              <w:rPr>
                <w:sz w:val="24"/>
                <w:szCs w:val="24"/>
              </w:rPr>
              <w:t>Garantia mínima de 12 (doze) meses</w:t>
            </w:r>
          </w:p>
          <w:p w14:paraId="6C93AF27" w14:textId="77777777" w:rsidR="004F3ED5" w:rsidRDefault="004F3ED5" w:rsidP="004F3ED5">
            <w:pPr>
              <w:pStyle w:val="PargrafodaLista"/>
              <w:jc w:val="both"/>
              <w:rPr>
                <w:b/>
                <w:sz w:val="24"/>
                <w:szCs w:val="24"/>
              </w:rPr>
            </w:pPr>
          </w:p>
          <w:p w14:paraId="174357D0" w14:textId="77777777" w:rsidR="004F3ED5" w:rsidRPr="004F3ED5" w:rsidRDefault="004F3ED5" w:rsidP="004F3ED5">
            <w:pPr>
              <w:pStyle w:val="PargrafodaLista"/>
              <w:numPr>
                <w:ilvl w:val="0"/>
                <w:numId w:val="41"/>
              </w:numPr>
              <w:jc w:val="both"/>
              <w:rPr>
                <w:b/>
                <w:sz w:val="24"/>
                <w:szCs w:val="24"/>
                <w:u w:val="single"/>
              </w:rPr>
            </w:pPr>
            <w:r w:rsidRPr="004F3ED5">
              <w:rPr>
                <w:b/>
                <w:sz w:val="24"/>
                <w:szCs w:val="24"/>
                <w:u w:val="single"/>
              </w:rPr>
              <w:t>Dispositivo de captação e reprodução de áudio sem fio para videoconferência</w:t>
            </w:r>
          </w:p>
          <w:p w14:paraId="0D8C82A9" w14:textId="77777777" w:rsidR="004F3ED5" w:rsidRDefault="004F3ED5" w:rsidP="004F3ED5">
            <w:pPr>
              <w:pStyle w:val="PargrafodaLista"/>
              <w:ind w:left="73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Quantidade: </w:t>
            </w:r>
            <w:proofErr w:type="gramStart"/>
            <w:r>
              <w:rPr>
                <w:b/>
                <w:sz w:val="24"/>
                <w:szCs w:val="24"/>
              </w:rPr>
              <w:t>01 unidade</w:t>
            </w:r>
            <w:proofErr w:type="gramEnd"/>
          </w:p>
          <w:p w14:paraId="627D346E" w14:textId="77777777" w:rsidR="004F3ED5" w:rsidRDefault="004F3ED5" w:rsidP="00BB102E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Conectividade sem fio Bluetooth 4.2 com alcance de até 30 metros e também via interface USB 2.0</w:t>
            </w:r>
          </w:p>
          <w:p w14:paraId="78515226" w14:textId="77777777" w:rsidR="004F3ED5" w:rsidRDefault="004F3ED5" w:rsidP="00BB102E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Controles de chamada para atender/terminar ou rejeitar chamada recebida, tecla mute para microfone e ajuste de volume</w:t>
            </w:r>
          </w:p>
          <w:p w14:paraId="62C9751D" w14:textId="77777777" w:rsidR="004F3ED5" w:rsidRDefault="004F3ED5" w:rsidP="00BB102E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Certificado para uso com Skype</w:t>
            </w:r>
          </w:p>
          <w:p w14:paraId="659EB65F" w14:textId="77777777" w:rsidR="004F3ED5" w:rsidRDefault="004F3ED5" w:rsidP="00BB102E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Compatível com o sistema operacional Windows 10</w:t>
            </w:r>
          </w:p>
          <w:p w14:paraId="14C73660" w14:textId="77777777" w:rsidR="004F3ED5" w:rsidRDefault="004F3ED5" w:rsidP="00BB102E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embutida permitindo até 15 horas de pleno funcionamento até necessitar de recarga</w:t>
            </w:r>
          </w:p>
          <w:p w14:paraId="397DCEE0" w14:textId="77777777" w:rsidR="004F3ED5" w:rsidRDefault="004F3ED5" w:rsidP="00BB102E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Microfone omnidirecional</w:t>
            </w:r>
          </w:p>
          <w:p w14:paraId="656EBECA" w14:textId="77777777" w:rsidR="004F00AD" w:rsidRDefault="004F3ED5" w:rsidP="00067C38">
            <w:pPr>
              <w:widowControl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     Garantia mínima de 12 (doze) meses</w:t>
            </w:r>
          </w:p>
          <w:p w14:paraId="70E209F8" w14:textId="77777777" w:rsidR="00411567" w:rsidRDefault="00411567" w:rsidP="00067C38">
            <w:pPr>
              <w:widowControl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14:paraId="02040FE2" w14:textId="03ACFCE0" w:rsidR="00411567" w:rsidRPr="007665C5" w:rsidRDefault="00751E72" w:rsidP="00751E72">
            <w:pPr>
              <w:pStyle w:val="PargrafodaLista"/>
              <w:numPr>
                <w:ilvl w:val="0"/>
                <w:numId w:val="41"/>
              </w:numPr>
              <w:jc w:val="both"/>
              <w:rPr>
                <w:b/>
                <w:sz w:val="24"/>
                <w:szCs w:val="24"/>
                <w:highlight w:val="yellow"/>
                <w:u w:val="single"/>
              </w:rPr>
            </w:pPr>
            <w:r w:rsidRPr="007665C5">
              <w:rPr>
                <w:b/>
                <w:sz w:val="24"/>
                <w:szCs w:val="24"/>
                <w:highlight w:val="yellow"/>
                <w:u w:val="single"/>
              </w:rPr>
              <w:t>Projetor Dell Laser de Curta Distância - S518WL</w:t>
            </w:r>
          </w:p>
          <w:p w14:paraId="6BFA60AF" w14:textId="09840DFF" w:rsidR="00E00B05" w:rsidRPr="007665C5" w:rsidRDefault="00411567" w:rsidP="00E00B05">
            <w:pPr>
              <w:pStyle w:val="PargrafodaLista"/>
              <w:ind w:left="738"/>
              <w:jc w:val="both"/>
              <w:rPr>
                <w:b/>
                <w:sz w:val="24"/>
                <w:szCs w:val="24"/>
                <w:highlight w:val="yellow"/>
              </w:rPr>
            </w:pPr>
            <w:r w:rsidRPr="007665C5">
              <w:rPr>
                <w:b/>
                <w:sz w:val="24"/>
                <w:szCs w:val="24"/>
                <w:highlight w:val="yellow"/>
              </w:rPr>
              <w:t xml:space="preserve">Quantidade: </w:t>
            </w:r>
            <w:proofErr w:type="gramStart"/>
            <w:r w:rsidRPr="007665C5">
              <w:rPr>
                <w:b/>
                <w:sz w:val="24"/>
                <w:szCs w:val="24"/>
                <w:highlight w:val="yellow"/>
              </w:rPr>
              <w:t>01 unidade</w:t>
            </w:r>
            <w:proofErr w:type="gramEnd"/>
          </w:p>
          <w:p w14:paraId="7CB88DAB" w14:textId="0E318891" w:rsidR="008B66EE" w:rsidRPr="007665C5" w:rsidRDefault="008B66EE" w:rsidP="008B66EE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7665C5">
              <w:rPr>
                <w:sz w:val="24"/>
                <w:szCs w:val="24"/>
                <w:highlight w:val="yellow"/>
              </w:rPr>
              <w:t>Resolução WXGA (1280 x 800)</w:t>
            </w:r>
          </w:p>
          <w:p w14:paraId="1D50D4CE" w14:textId="6143E111" w:rsidR="008B66EE" w:rsidRPr="007665C5" w:rsidRDefault="008B66EE" w:rsidP="00804FAC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7665C5">
              <w:rPr>
                <w:sz w:val="24"/>
                <w:szCs w:val="24"/>
                <w:highlight w:val="yellow"/>
              </w:rPr>
              <w:t>Tamanho da tela – diagonal: 70" a 100"</w:t>
            </w:r>
          </w:p>
          <w:p w14:paraId="7996C369" w14:textId="2E659226" w:rsidR="008B66EE" w:rsidRPr="007665C5" w:rsidRDefault="008B66EE" w:rsidP="008B66EE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7665C5">
              <w:rPr>
                <w:sz w:val="24"/>
                <w:szCs w:val="24"/>
                <w:highlight w:val="yellow"/>
              </w:rPr>
              <w:t>Distância de projeção 0,78 m a 1,12 m</w:t>
            </w:r>
          </w:p>
          <w:p w14:paraId="09A48F0E" w14:textId="07AF058B" w:rsidR="008B66EE" w:rsidRPr="007665C5" w:rsidRDefault="008B66EE" w:rsidP="00495DEF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7665C5">
              <w:rPr>
                <w:sz w:val="24"/>
                <w:szCs w:val="24"/>
                <w:highlight w:val="yellow"/>
              </w:rPr>
              <w:t>Duração da lâmpada em horas (vida útil da fonte de luz): Até 20 mil (Normal)</w:t>
            </w:r>
          </w:p>
          <w:p w14:paraId="367F077A" w14:textId="310888F8" w:rsidR="00E00B05" w:rsidRPr="007665C5" w:rsidRDefault="008B66EE" w:rsidP="00E93C4C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left="738"/>
              <w:contextualSpacing/>
              <w:jc w:val="both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7665C5">
              <w:rPr>
                <w:sz w:val="24"/>
                <w:szCs w:val="24"/>
                <w:highlight w:val="yellow"/>
              </w:rPr>
              <w:t>Garantia mínima de 12 (doze) meses</w:t>
            </w:r>
          </w:p>
          <w:p w14:paraId="4BC8B078" w14:textId="6D26C43B" w:rsidR="00751E72" w:rsidRPr="007665C5" w:rsidRDefault="00751E72" w:rsidP="00411567">
            <w:pPr>
              <w:pStyle w:val="PargrafodaLista"/>
              <w:ind w:left="738"/>
              <w:jc w:val="both"/>
              <w:rPr>
                <w:sz w:val="24"/>
                <w:szCs w:val="24"/>
              </w:rPr>
            </w:pPr>
          </w:p>
          <w:p w14:paraId="3D72E5ED" w14:textId="7D78BC6B" w:rsidR="00751E72" w:rsidRPr="007665C5" w:rsidRDefault="00751E72" w:rsidP="00751E72">
            <w:pPr>
              <w:pStyle w:val="PargrafodaLista"/>
              <w:numPr>
                <w:ilvl w:val="0"/>
                <w:numId w:val="41"/>
              </w:numPr>
              <w:jc w:val="both"/>
              <w:rPr>
                <w:b/>
                <w:sz w:val="24"/>
                <w:szCs w:val="24"/>
                <w:highlight w:val="yellow"/>
                <w:u w:val="single"/>
              </w:rPr>
            </w:pPr>
            <w:r w:rsidRPr="007665C5">
              <w:rPr>
                <w:b/>
                <w:sz w:val="24"/>
                <w:szCs w:val="24"/>
                <w:highlight w:val="yellow"/>
                <w:u w:val="single"/>
              </w:rPr>
              <w:t>Alto-falante portátil com bluetooth da Dell - AD211</w:t>
            </w:r>
          </w:p>
          <w:p w14:paraId="2D0EDB7B" w14:textId="77777777" w:rsidR="00E00B05" w:rsidRPr="007665C5" w:rsidRDefault="00751E72" w:rsidP="00E00B05">
            <w:pPr>
              <w:pStyle w:val="PargrafodaLista"/>
              <w:ind w:left="738"/>
              <w:jc w:val="both"/>
              <w:rPr>
                <w:b/>
                <w:sz w:val="24"/>
                <w:szCs w:val="24"/>
                <w:highlight w:val="yellow"/>
              </w:rPr>
            </w:pPr>
            <w:r w:rsidRPr="007665C5">
              <w:rPr>
                <w:b/>
                <w:sz w:val="24"/>
                <w:szCs w:val="24"/>
                <w:highlight w:val="yellow"/>
              </w:rPr>
              <w:t xml:space="preserve">Quantidade: </w:t>
            </w:r>
            <w:proofErr w:type="gramStart"/>
            <w:r w:rsidRPr="007665C5">
              <w:rPr>
                <w:b/>
                <w:sz w:val="24"/>
                <w:szCs w:val="24"/>
                <w:highlight w:val="yellow"/>
              </w:rPr>
              <w:t>01 unidade</w:t>
            </w:r>
            <w:proofErr w:type="gramEnd"/>
          </w:p>
          <w:p w14:paraId="6C5A73BC" w14:textId="694A9981" w:rsidR="00E00B05" w:rsidRPr="007665C5" w:rsidRDefault="00E00B05" w:rsidP="00E00B05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7665C5">
              <w:rPr>
                <w:sz w:val="24"/>
                <w:szCs w:val="24"/>
                <w:highlight w:val="yellow"/>
              </w:rPr>
              <w:t xml:space="preserve">Conectividade sem fio Bluetooth 4.0 e NFC </w:t>
            </w:r>
          </w:p>
          <w:p w14:paraId="6DEFC6C6" w14:textId="042C11BA" w:rsidR="00E00B05" w:rsidRPr="007665C5" w:rsidRDefault="00E00B05" w:rsidP="00E00B05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7665C5">
              <w:rPr>
                <w:sz w:val="24"/>
                <w:szCs w:val="24"/>
                <w:highlight w:val="yellow"/>
              </w:rPr>
              <w:t>Faixa de transmissão mínima de 10 metros</w:t>
            </w:r>
          </w:p>
          <w:p w14:paraId="6516D35A" w14:textId="7990DC28" w:rsidR="00E00B05" w:rsidRPr="007665C5" w:rsidRDefault="00E00B05" w:rsidP="00E00B05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7665C5">
              <w:rPr>
                <w:sz w:val="24"/>
                <w:szCs w:val="24"/>
                <w:highlight w:val="yellow"/>
              </w:rPr>
              <w:t>Garantia mínima de 12 (doze) meses</w:t>
            </w:r>
          </w:p>
          <w:p w14:paraId="29C749E2" w14:textId="392C5DC1" w:rsidR="00411567" w:rsidRDefault="00411567" w:rsidP="00067C38">
            <w:pPr>
              <w:widowControl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51C55826" w14:textId="77777777" w:rsidR="00B35BE6" w:rsidRDefault="00B35BE6" w:rsidP="00A70122">
      <w:pPr>
        <w:spacing w:after="0" w:line="240" w:lineRule="auto"/>
        <w:jc w:val="both"/>
        <w:rPr>
          <w:b/>
          <w:sz w:val="24"/>
          <w:szCs w:val="24"/>
        </w:rPr>
      </w:pPr>
    </w:p>
    <w:p w14:paraId="1A0ACD30" w14:textId="0CC08538" w:rsidR="00A70122" w:rsidRDefault="006123A5" w:rsidP="00A70122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BLOCO</w:t>
      </w:r>
      <w:r w:rsidR="00A701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A70122" w14:paraId="1BAFA2A4" w14:textId="77777777" w:rsidTr="0085137B">
        <w:tc>
          <w:tcPr>
            <w:tcW w:w="8494" w:type="dxa"/>
          </w:tcPr>
          <w:p w14:paraId="01797834" w14:textId="77777777" w:rsidR="00A70122" w:rsidRPr="006123A5" w:rsidRDefault="00A70122" w:rsidP="006123A5">
            <w:pPr>
              <w:pStyle w:val="PargrafodaLista"/>
              <w:numPr>
                <w:ilvl w:val="0"/>
                <w:numId w:val="41"/>
              </w:numPr>
              <w:jc w:val="both"/>
              <w:rPr>
                <w:b/>
                <w:sz w:val="24"/>
                <w:szCs w:val="24"/>
                <w:u w:val="single"/>
              </w:rPr>
            </w:pPr>
            <w:r w:rsidRPr="006123A5">
              <w:rPr>
                <w:b/>
                <w:sz w:val="24"/>
                <w:szCs w:val="24"/>
                <w:u w:val="single"/>
              </w:rPr>
              <w:t>Webcam para PC</w:t>
            </w:r>
          </w:p>
          <w:p w14:paraId="2C05225B" w14:textId="77777777" w:rsidR="00A70122" w:rsidRDefault="00A70122" w:rsidP="006123A5">
            <w:pPr>
              <w:pStyle w:val="PargrafodaLista"/>
              <w:ind w:left="73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Quantidade: 08 unidades</w:t>
            </w:r>
          </w:p>
          <w:p w14:paraId="5C03D121" w14:textId="77777777" w:rsidR="00A70122" w:rsidRDefault="00A70122" w:rsidP="00F006B7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Interface: USB com cabo de comprimento mínimo de 1,5 metro</w:t>
            </w:r>
          </w:p>
          <w:p w14:paraId="197ABCB0" w14:textId="77777777" w:rsidR="00A70122" w:rsidRDefault="00A70122" w:rsidP="00F006B7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Formato: 16:9</w:t>
            </w:r>
          </w:p>
          <w:p w14:paraId="14A57811" w14:textId="77777777" w:rsidR="00A70122" w:rsidRDefault="00A70122" w:rsidP="00F006B7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Resolução mínima: 1280 x 720</w:t>
            </w:r>
          </w:p>
          <w:p w14:paraId="2AFBECA2" w14:textId="77777777" w:rsidR="00A70122" w:rsidRDefault="00A70122" w:rsidP="00F006B7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Suporte para 30 quadros por segundo, no mínimo</w:t>
            </w:r>
          </w:p>
          <w:p w14:paraId="1DB1CF22" w14:textId="77777777" w:rsidR="00A70122" w:rsidRDefault="00A70122" w:rsidP="00F006B7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Microfone digital com cancelamento de ruído</w:t>
            </w:r>
          </w:p>
          <w:p w14:paraId="09874905" w14:textId="77777777" w:rsidR="00A70122" w:rsidRDefault="00A70122" w:rsidP="00F006B7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Garantia mínima de 3 (três) anos</w:t>
            </w:r>
          </w:p>
          <w:p w14:paraId="260908DA" w14:textId="77777777" w:rsidR="00CB0EC3" w:rsidRDefault="00CB0EC3" w:rsidP="00CB0EC3">
            <w:pPr>
              <w:widowControl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495604CB" w14:textId="77777777" w:rsidR="00546203" w:rsidRPr="00F006B7" w:rsidRDefault="00546203" w:rsidP="00CB0EC3">
            <w:pPr>
              <w:widowControl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321A150E" w14:textId="77777777" w:rsidR="00CB0EC3" w:rsidRPr="00CB0EC3" w:rsidRDefault="00CB0EC3" w:rsidP="00CB0EC3">
            <w:pPr>
              <w:pStyle w:val="PargrafodaLista"/>
              <w:numPr>
                <w:ilvl w:val="0"/>
                <w:numId w:val="41"/>
              </w:numPr>
              <w:jc w:val="both"/>
              <w:rPr>
                <w:b/>
                <w:sz w:val="24"/>
                <w:szCs w:val="24"/>
                <w:u w:val="single"/>
              </w:rPr>
            </w:pPr>
            <w:r w:rsidRPr="00CB0EC3">
              <w:rPr>
                <w:b/>
                <w:sz w:val="24"/>
                <w:szCs w:val="24"/>
                <w:u w:val="single"/>
              </w:rPr>
              <w:lastRenderedPageBreak/>
              <w:t>Fone de ouvido com microfone integrado</w:t>
            </w:r>
          </w:p>
          <w:p w14:paraId="2DA67A27" w14:textId="77777777" w:rsidR="00CB0EC3" w:rsidRDefault="00CB0EC3" w:rsidP="00CB0EC3">
            <w:pPr>
              <w:pStyle w:val="PargrafodaLista"/>
              <w:ind w:left="73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Quantidade: 06 unidades</w:t>
            </w:r>
          </w:p>
          <w:p w14:paraId="66A8E941" w14:textId="77777777" w:rsidR="00CB0EC3" w:rsidRDefault="00CB0EC3" w:rsidP="00F006B7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Estéreo</w:t>
            </w:r>
          </w:p>
          <w:p w14:paraId="79096091" w14:textId="77777777" w:rsidR="00CB0EC3" w:rsidRDefault="00CB0EC3" w:rsidP="00F006B7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Formato Circumaural</w:t>
            </w:r>
          </w:p>
          <w:p w14:paraId="77CA8179" w14:textId="77777777" w:rsidR="00CB0EC3" w:rsidRDefault="00CB0EC3" w:rsidP="00F006B7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Botão de ajuste de volume e mudo no cabo</w:t>
            </w:r>
          </w:p>
          <w:p w14:paraId="2ED60741" w14:textId="77777777" w:rsidR="00CB0EC3" w:rsidRDefault="00CB0EC3" w:rsidP="00F006B7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Microfone com cancelamento de ruído</w:t>
            </w:r>
          </w:p>
          <w:p w14:paraId="63E10BAC" w14:textId="77777777" w:rsidR="00CB0EC3" w:rsidRDefault="00CB0EC3" w:rsidP="00F006B7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Interface digital USB com cabo de comprimento mínimo de 1,5 metro</w:t>
            </w:r>
          </w:p>
          <w:p w14:paraId="4B89B521" w14:textId="323829F0" w:rsidR="00CB0EC3" w:rsidRDefault="00B35BE6" w:rsidP="00F006B7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</w:t>
            </w:r>
            <w:r w:rsidR="00CB0EC3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áudio</w:t>
            </w:r>
            <w:r w:rsidR="00CB0EC3">
              <w:rPr>
                <w:sz w:val="24"/>
                <w:szCs w:val="24"/>
              </w:rPr>
              <w:t xml:space="preserve"> embarcada</w:t>
            </w:r>
          </w:p>
          <w:p w14:paraId="7CF67F30" w14:textId="77777777" w:rsidR="00CB0EC3" w:rsidRDefault="00CB0EC3" w:rsidP="00F006B7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Compatível com Windows 7 e Windows 10</w:t>
            </w:r>
          </w:p>
          <w:p w14:paraId="43A56A56" w14:textId="386B7F18" w:rsidR="00CB0EC3" w:rsidRDefault="00B35BE6" w:rsidP="00F006B7">
            <w:pPr>
              <w:widowControl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    </w:t>
            </w:r>
            <w:r w:rsidR="00CB0EC3">
              <w:rPr>
                <w:sz w:val="24"/>
                <w:szCs w:val="24"/>
              </w:rPr>
              <w:t>Garantia mínima de 1 (um) ano</w:t>
            </w:r>
          </w:p>
          <w:p w14:paraId="5A9F0F65" w14:textId="77777777" w:rsidR="008635D9" w:rsidRDefault="008635D9" w:rsidP="00CB0EC3">
            <w:pPr>
              <w:widowControl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14:paraId="1610A4ED" w14:textId="77777777" w:rsidR="00474FAC" w:rsidRPr="00474FAC" w:rsidRDefault="00474FAC" w:rsidP="00474FAC">
            <w:pPr>
              <w:pStyle w:val="PargrafodaLista"/>
              <w:numPr>
                <w:ilvl w:val="0"/>
                <w:numId w:val="41"/>
              </w:numPr>
              <w:jc w:val="both"/>
              <w:rPr>
                <w:b/>
                <w:sz w:val="24"/>
                <w:szCs w:val="24"/>
                <w:u w:val="single"/>
              </w:rPr>
            </w:pPr>
            <w:r w:rsidRPr="00474FAC">
              <w:rPr>
                <w:b/>
                <w:sz w:val="24"/>
                <w:szCs w:val="24"/>
                <w:u w:val="single"/>
              </w:rPr>
              <w:t>Apresentador de slides sem fio’’</w:t>
            </w:r>
          </w:p>
          <w:p w14:paraId="1793E461" w14:textId="77777777" w:rsidR="00474FAC" w:rsidRDefault="00474FAC" w:rsidP="00474FAC">
            <w:pPr>
              <w:pStyle w:val="PargrafodaLista"/>
              <w:ind w:left="73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Quantidade: 01 unidade</w:t>
            </w:r>
          </w:p>
          <w:p w14:paraId="1FAD0D45" w14:textId="77777777" w:rsidR="00474FAC" w:rsidRDefault="00474FAC" w:rsidP="00F006B7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Ponteiro laser vermelho</w:t>
            </w:r>
          </w:p>
          <w:p w14:paraId="4CE2D41A" w14:textId="77777777" w:rsidR="00474FAC" w:rsidRDefault="00474FAC" w:rsidP="00F006B7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 alcançar até 15 metros de distância do receptor</w:t>
            </w:r>
          </w:p>
          <w:p w14:paraId="34EFC097" w14:textId="77777777" w:rsidR="00474FAC" w:rsidRDefault="00474FAC" w:rsidP="00F006B7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Receptor sem fio </w:t>
            </w:r>
            <w:proofErr w:type="spellStart"/>
            <w:r>
              <w:rPr>
                <w:i/>
                <w:sz w:val="24"/>
                <w:szCs w:val="24"/>
              </w:rPr>
              <w:t>plug</w:t>
            </w:r>
            <w:proofErr w:type="spellEnd"/>
            <w:r>
              <w:rPr>
                <w:i/>
                <w:sz w:val="24"/>
                <w:szCs w:val="24"/>
              </w:rPr>
              <w:t>-and-play</w:t>
            </w:r>
            <w:r>
              <w:rPr>
                <w:sz w:val="24"/>
                <w:szCs w:val="24"/>
              </w:rPr>
              <w:t xml:space="preserve"> com interface USB</w:t>
            </w:r>
          </w:p>
          <w:p w14:paraId="4963FB61" w14:textId="654089EE" w:rsidR="00DC1739" w:rsidRDefault="00474FAC" w:rsidP="008A662C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A662C">
              <w:rPr>
                <w:sz w:val="24"/>
                <w:szCs w:val="24"/>
              </w:rPr>
              <w:t>Garantia mínima de 3 (três) anos</w:t>
            </w:r>
          </w:p>
        </w:tc>
      </w:tr>
    </w:tbl>
    <w:p w14:paraId="1DECF759" w14:textId="77777777" w:rsidR="000A53D3" w:rsidRDefault="000A53D3" w:rsidP="00A70122">
      <w:pPr>
        <w:spacing w:after="0" w:line="240" w:lineRule="auto"/>
        <w:jc w:val="both"/>
        <w:rPr>
          <w:b/>
          <w:sz w:val="24"/>
          <w:szCs w:val="24"/>
        </w:rPr>
      </w:pPr>
    </w:p>
    <w:p w14:paraId="724A40DE" w14:textId="69D0F533" w:rsidR="00E46B9B" w:rsidRPr="00EF761A" w:rsidRDefault="00EF761A" w:rsidP="00A70122">
      <w:pPr>
        <w:spacing w:after="0" w:line="240" w:lineRule="auto"/>
        <w:jc w:val="both"/>
        <w:rPr>
          <w:b/>
          <w:sz w:val="24"/>
          <w:szCs w:val="24"/>
        </w:rPr>
      </w:pPr>
      <w:r w:rsidRPr="00EF761A">
        <w:rPr>
          <w:b/>
          <w:sz w:val="24"/>
          <w:szCs w:val="24"/>
        </w:rPr>
        <w:t>BLOCO 4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A70122" w14:paraId="086C1DA3" w14:textId="77777777" w:rsidTr="0085137B">
        <w:tc>
          <w:tcPr>
            <w:tcW w:w="8494" w:type="dxa"/>
          </w:tcPr>
          <w:p w14:paraId="75B71609" w14:textId="77777777" w:rsidR="00A70122" w:rsidRPr="00EF761A" w:rsidRDefault="00A70122" w:rsidP="00CC632E">
            <w:pPr>
              <w:pStyle w:val="PargrafodaLista"/>
              <w:numPr>
                <w:ilvl w:val="0"/>
                <w:numId w:val="41"/>
              </w:numPr>
              <w:jc w:val="both"/>
              <w:rPr>
                <w:b/>
                <w:sz w:val="24"/>
                <w:szCs w:val="24"/>
                <w:u w:val="single"/>
              </w:rPr>
            </w:pPr>
            <w:r w:rsidRPr="00EF761A">
              <w:rPr>
                <w:b/>
                <w:sz w:val="24"/>
                <w:szCs w:val="24"/>
                <w:u w:val="single"/>
              </w:rPr>
              <w:t xml:space="preserve">Access Point </w:t>
            </w:r>
            <w:proofErr w:type="spellStart"/>
            <w:r w:rsidRPr="00EF761A">
              <w:rPr>
                <w:b/>
                <w:sz w:val="24"/>
                <w:szCs w:val="24"/>
                <w:u w:val="single"/>
              </w:rPr>
              <w:t>UniFi</w:t>
            </w:r>
            <w:proofErr w:type="spellEnd"/>
            <w:r w:rsidRPr="00EF761A">
              <w:rPr>
                <w:b/>
                <w:sz w:val="24"/>
                <w:szCs w:val="24"/>
                <w:u w:val="single"/>
              </w:rPr>
              <w:t xml:space="preserve"> AC Pro </w:t>
            </w:r>
            <w:proofErr w:type="spellStart"/>
            <w:r w:rsidRPr="00EF761A">
              <w:rPr>
                <w:b/>
                <w:sz w:val="24"/>
                <w:szCs w:val="24"/>
                <w:u w:val="single"/>
              </w:rPr>
              <w:t>Ubiquiti</w:t>
            </w:r>
            <w:proofErr w:type="spellEnd"/>
          </w:p>
          <w:p w14:paraId="0BD55E5E" w14:textId="77777777" w:rsidR="00A70122" w:rsidRDefault="00A70122" w:rsidP="00EF761A">
            <w:pPr>
              <w:pStyle w:val="PargrafodaLista"/>
              <w:ind w:left="73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Quantidade: 04 unidades</w:t>
            </w:r>
          </w:p>
          <w:p w14:paraId="139202CF" w14:textId="77777777" w:rsidR="00A70122" w:rsidRDefault="00A70122" w:rsidP="00EF7940">
            <w:pPr>
              <w:widowControl w:val="0"/>
              <w:numPr>
                <w:ilvl w:val="0"/>
                <w:numId w:val="39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Modelo: UAP-AC-PRO</w:t>
            </w:r>
          </w:p>
          <w:p w14:paraId="63827DB0" w14:textId="77777777" w:rsidR="00A70122" w:rsidRDefault="00A70122" w:rsidP="00EF7940">
            <w:pPr>
              <w:widowControl w:val="0"/>
              <w:numPr>
                <w:ilvl w:val="0"/>
                <w:numId w:val="39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Fabricante: </w:t>
            </w:r>
            <w:proofErr w:type="spellStart"/>
            <w:r>
              <w:rPr>
                <w:sz w:val="24"/>
                <w:szCs w:val="24"/>
              </w:rPr>
              <w:t>Ubiquiti</w:t>
            </w:r>
            <w:proofErr w:type="spellEnd"/>
          </w:p>
          <w:p w14:paraId="201CB583" w14:textId="51E7CA10" w:rsidR="00961EB0" w:rsidRDefault="00A70122" w:rsidP="00EF7940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F7940">
              <w:rPr>
                <w:sz w:val="24"/>
                <w:szCs w:val="24"/>
              </w:rPr>
              <w:t>Garantia mínima de 1 (um) ano</w:t>
            </w:r>
          </w:p>
        </w:tc>
      </w:tr>
    </w:tbl>
    <w:p w14:paraId="36B9AEC9" w14:textId="77777777" w:rsidR="00A70122" w:rsidRDefault="00A70122" w:rsidP="00A70122">
      <w:pPr>
        <w:spacing w:after="0" w:line="240" w:lineRule="auto"/>
        <w:jc w:val="both"/>
        <w:rPr>
          <w:sz w:val="20"/>
          <w:szCs w:val="20"/>
        </w:rPr>
      </w:pPr>
    </w:p>
    <w:p w14:paraId="5362A77F" w14:textId="77777777" w:rsidR="0071790C" w:rsidRDefault="0071790C" w:rsidP="0071790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BLOCO 5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71790C" w14:paraId="5B8F11A2" w14:textId="77777777" w:rsidTr="0085137B">
        <w:trPr>
          <w:trHeight w:val="1360"/>
        </w:trPr>
        <w:tc>
          <w:tcPr>
            <w:tcW w:w="8494" w:type="dxa"/>
          </w:tcPr>
          <w:p w14:paraId="31E2E2A5" w14:textId="77777777" w:rsidR="0071790C" w:rsidRPr="00961EB0" w:rsidRDefault="0071790C" w:rsidP="0071790C">
            <w:pPr>
              <w:pStyle w:val="PargrafodaLista"/>
              <w:numPr>
                <w:ilvl w:val="0"/>
                <w:numId w:val="41"/>
              </w:numPr>
              <w:jc w:val="both"/>
              <w:rPr>
                <w:b/>
                <w:sz w:val="24"/>
                <w:szCs w:val="24"/>
                <w:u w:val="single"/>
              </w:rPr>
            </w:pPr>
            <w:r w:rsidRPr="00961EB0">
              <w:rPr>
                <w:b/>
                <w:sz w:val="24"/>
                <w:szCs w:val="24"/>
                <w:u w:val="single"/>
              </w:rPr>
              <w:t>PDU para Rack</w:t>
            </w:r>
          </w:p>
          <w:p w14:paraId="681DB2A6" w14:textId="77777777" w:rsidR="0071790C" w:rsidRDefault="0071790C" w:rsidP="0071790C">
            <w:pPr>
              <w:pStyle w:val="PargrafodaLista"/>
              <w:ind w:left="73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Quantidade: 02 unidades</w:t>
            </w:r>
          </w:p>
          <w:p w14:paraId="565B7AEC" w14:textId="77777777" w:rsidR="0071790C" w:rsidRDefault="0071790C" w:rsidP="0041357A">
            <w:pPr>
              <w:widowControl w:val="0"/>
              <w:numPr>
                <w:ilvl w:val="0"/>
                <w:numId w:val="39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Tensão: 115/220V</w:t>
            </w:r>
          </w:p>
          <w:p w14:paraId="0E8789CD" w14:textId="77777777" w:rsidR="0071790C" w:rsidRDefault="0071790C" w:rsidP="0041357A">
            <w:pPr>
              <w:widowControl w:val="0"/>
              <w:numPr>
                <w:ilvl w:val="0"/>
                <w:numId w:val="39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Corrente mínima de 16A</w:t>
            </w:r>
          </w:p>
          <w:p w14:paraId="00BE3DB1" w14:textId="77777777" w:rsidR="0071790C" w:rsidRDefault="0071790C" w:rsidP="0041357A">
            <w:pPr>
              <w:widowControl w:val="0"/>
              <w:numPr>
                <w:ilvl w:val="0"/>
                <w:numId w:val="39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Conexão de Entrada: 1x IEC C20</w:t>
            </w:r>
          </w:p>
          <w:p w14:paraId="1D5155F7" w14:textId="77777777" w:rsidR="0071790C" w:rsidRDefault="0071790C" w:rsidP="0041357A">
            <w:pPr>
              <w:widowControl w:val="0"/>
              <w:numPr>
                <w:ilvl w:val="0"/>
                <w:numId w:val="39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Conexão de Saída: 20x NBR 14136</w:t>
            </w:r>
          </w:p>
          <w:p w14:paraId="545BB414" w14:textId="77777777" w:rsidR="0071790C" w:rsidRDefault="0071790C" w:rsidP="0041357A">
            <w:pPr>
              <w:widowControl w:val="0"/>
              <w:numPr>
                <w:ilvl w:val="0"/>
                <w:numId w:val="39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Altura: 1U</w:t>
            </w:r>
          </w:p>
          <w:p w14:paraId="5D185651" w14:textId="77777777" w:rsidR="0071790C" w:rsidRDefault="0071790C" w:rsidP="0041357A">
            <w:pPr>
              <w:widowControl w:val="0"/>
              <w:numPr>
                <w:ilvl w:val="0"/>
                <w:numId w:val="39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Modelo: AP0001BR</w:t>
            </w:r>
          </w:p>
          <w:p w14:paraId="09B44AEE" w14:textId="77777777" w:rsidR="0071790C" w:rsidRDefault="0071790C" w:rsidP="0041357A">
            <w:pPr>
              <w:widowControl w:val="0"/>
              <w:numPr>
                <w:ilvl w:val="0"/>
                <w:numId w:val="39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Fabricante: APC</w:t>
            </w:r>
          </w:p>
          <w:p w14:paraId="1A26BF8C" w14:textId="36C384A5" w:rsidR="0071790C" w:rsidRDefault="0071790C" w:rsidP="0041357A">
            <w:pPr>
              <w:widowControl w:val="0"/>
              <w:numPr>
                <w:ilvl w:val="0"/>
                <w:numId w:val="39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Garantia mínima de 1 (um) ano</w:t>
            </w:r>
          </w:p>
        </w:tc>
      </w:tr>
    </w:tbl>
    <w:p w14:paraId="7467F659" w14:textId="77777777" w:rsidR="0071790C" w:rsidRPr="005D7B71" w:rsidRDefault="0071790C" w:rsidP="00A70122">
      <w:pPr>
        <w:spacing w:after="0" w:line="240" w:lineRule="auto"/>
        <w:jc w:val="both"/>
        <w:rPr>
          <w:sz w:val="20"/>
          <w:szCs w:val="20"/>
        </w:rPr>
      </w:pPr>
    </w:p>
    <w:p w14:paraId="69A970F7" w14:textId="7B2E7753" w:rsidR="00E46B9B" w:rsidRDefault="00175804" w:rsidP="00A70122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BLOCO</w:t>
      </w:r>
      <w:r w:rsidR="00E46B9B">
        <w:rPr>
          <w:b/>
          <w:sz w:val="24"/>
          <w:szCs w:val="24"/>
        </w:rPr>
        <w:t xml:space="preserve"> </w:t>
      </w:r>
      <w:r w:rsidR="00D20187">
        <w:rPr>
          <w:b/>
          <w:sz w:val="24"/>
          <w:szCs w:val="24"/>
        </w:rPr>
        <w:t>6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A70122" w14:paraId="0D077F72" w14:textId="77777777" w:rsidTr="0085137B">
        <w:trPr>
          <w:trHeight w:val="1360"/>
        </w:trPr>
        <w:tc>
          <w:tcPr>
            <w:tcW w:w="8494" w:type="dxa"/>
          </w:tcPr>
          <w:p w14:paraId="764923A3" w14:textId="77777777" w:rsidR="00A70122" w:rsidRPr="00030D04" w:rsidRDefault="00A70122" w:rsidP="00175804">
            <w:pPr>
              <w:pStyle w:val="PargrafodaLista"/>
              <w:numPr>
                <w:ilvl w:val="0"/>
                <w:numId w:val="41"/>
              </w:numPr>
              <w:jc w:val="both"/>
              <w:rPr>
                <w:b/>
                <w:sz w:val="24"/>
                <w:szCs w:val="24"/>
                <w:u w:val="single"/>
              </w:rPr>
            </w:pPr>
            <w:r w:rsidRPr="00030D04">
              <w:rPr>
                <w:b/>
                <w:sz w:val="24"/>
                <w:szCs w:val="24"/>
                <w:u w:val="single"/>
              </w:rPr>
              <w:t>Licença CAL de tipo Usuário para Windows Server 2016</w:t>
            </w:r>
          </w:p>
          <w:p w14:paraId="6EE92696" w14:textId="77777777" w:rsidR="00A70122" w:rsidRDefault="00A70122" w:rsidP="00507E2B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73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Quantidade: 05 unidades</w:t>
            </w:r>
          </w:p>
          <w:p w14:paraId="017A4ACC" w14:textId="77777777" w:rsidR="00A70122" w:rsidRDefault="00A70122" w:rsidP="00FE00DA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Licença para ativação de 1 </w:t>
            </w:r>
            <w:proofErr w:type="spellStart"/>
            <w:r>
              <w:rPr>
                <w:i/>
                <w:sz w:val="24"/>
                <w:szCs w:val="24"/>
              </w:rPr>
              <w:t>cals</w:t>
            </w:r>
            <w:proofErr w:type="spellEnd"/>
            <w:r>
              <w:rPr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i/>
                <w:sz w:val="24"/>
                <w:szCs w:val="24"/>
              </w:rPr>
              <w:t>client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access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license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de usuário para Windows Server 2016</w:t>
            </w:r>
          </w:p>
          <w:p w14:paraId="57AD943D" w14:textId="77777777" w:rsidR="00A70122" w:rsidRDefault="00A70122" w:rsidP="00FE00DA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Garantia vitalícia</w:t>
            </w:r>
          </w:p>
          <w:p w14:paraId="391CD003" w14:textId="77777777" w:rsidR="00CF54E0" w:rsidRDefault="00CF54E0" w:rsidP="00CF54E0">
            <w:pPr>
              <w:widowControl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14:paraId="3E1405C6" w14:textId="77777777" w:rsidR="00CF54E0" w:rsidRPr="00353ECF" w:rsidRDefault="00CF54E0" w:rsidP="00CF54E0">
            <w:pPr>
              <w:pStyle w:val="PargrafodaLista"/>
              <w:numPr>
                <w:ilvl w:val="0"/>
                <w:numId w:val="41"/>
              </w:numPr>
              <w:ind w:left="746"/>
              <w:jc w:val="both"/>
              <w:rPr>
                <w:sz w:val="24"/>
                <w:szCs w:val="24"/>
              </w:rPr>
            </w:pPr>
            <w:r w:rsidRPr="00353ECF">
              <w:rPr>
                <w:b/>
                <w:sz w:val="24"/>
                <w:szCs w:val="24"/>
                <w:u w:val="single"/>
              </w:rPr>
              <w:t xml:space="preserve">Office Home &amp; Business 2016 para Mac </w:t>
            </w:r>
          </w:p>
          <w:p w14:paraId="212E556C" w14:textId="48219AAA" w:rsidR="00CF54E0" w:rsidRDefault="00CF54E0" w:rsidP="00CF54E0">
            <w:pPr>
              <w:pStyle w:val="PargrafodaLista"/>
              <w:ind w:left="746"/>
              <w:jc w:val="both"/>
              <w:rPr>
                <w:b/>
                <w:sz w:val="24"/>
                <w:szCs w:val="24"/>
              </w:rPr>
            </w:pPr>
            <w:r w:rsidRPr="00353ECF">
              <w:rPr>
                <w:b/>
                <w:sz w:val="24"/>
                <w:szCs w:val="24"/>
              </w:rPr>
              <w:t xml:space="preserve">Quantidade: </w:t>
            </w:r>
            <w:r w:rsidRPr="00AB6D7C">
              <w:rPr>
                <w:b/>
                <w:sz w:val="24"/>
                <w:szCs w:val="24"/>
                <w:highlight w:val="yellow"/>
              </w:rPr>
              <w:t>0</w:t>
            </w:r>
            <w:r w:rsidR="0059295D" w:rsidRPr="00AB6D7C">
              <w:rPr>
                <w:b/>
                <w:sz w:val="24"/>
                <w:szCs w:val="24"/>
                <w:highlight w:val="yellow"/>
              </w:rPr>
              <w:t>3</w:t>
            </w:r>
            <w:r w:rsidRPr="00AB6D7C">
              <w:rPr>
                <w:b/>
                <w:sz w:val="24"/>
                <w:szCs w:val="24"/>
                <w:highlight w:val="yellow"/>
              </w:rPr>
              <w:t xml:space="preserve"> unidades</w:t>
            </w:r>
            <w:r w:rsidRPr="00AB6D7C">
              <w:rPr>
                <w:b/>
                <w:sz w:val="24"/>
                <w:szCs w:val="24"/>
              </w:rPr>
              <w:t xml:space="preserve"> </w:t>
            </w:r>
          </w:p>
          <w:p w14:paraId="098FD792" w14:textId="77777777" w:rsidR="00CF54E0" w:rsidRDefault="00CF54E0" w:rsidP="00FE00DA">
            <w:pPr>
              <w:widowControl w:val="0"/>
              <w:numPr>
                <w:ilvl w:val="0"/>
                <w:numId w:val="4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licença deve permitir a instalação em um Mac </w:t>
            </w:r>
          </w:p>
          <w:p w14:paraId="6E4DAC84" w14:textId="77777777" w:rsidR="00CF54E0" w:rsidRDefault="00CF54E0" w:rsidP="00FE00DA">
            <w:pPr>
              <w:widowControl w:val="0"/>
              <w:numPr>
                <w:ilvl w:val="0"/>
                <w:numId w:val="4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Instalações completas das versões do Outlook, Word, Excel, </w:t>
            </w:r>
            <w:proofErr w:type="spellStart"/>
            <w:r>
              <w:rPr>
                <w:sz w:val="24"/>
                <w:szCs w:val="24"/>
              </w:rPr>
              <w:t>Powerpoint</w:t>
            </w:r>
            <w:proofErr w:type="spellEnd"/>
            <w:r>
              <w:rPr>
                <w:sz w:val="24"/>
                <w:szCs w:val="24"/>
              </w:rPr>
              <w:t xml:space="preserve"> e OneNote </w:t>
            </w:r>
          </w:p>
          <w:p w14:paraId="34E031CD" w14:textId="77777777" w:rsidR="00CF54E0" w:rsidRDefault="00CF54E0" w:rsidP="00FE00DA">
            <w:pPr>
              <w:widowControl w:val="0"/>
              <w:numPr>
                <w:ilvl w:val="0"/>
                <w:numId w:val="4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Compatível com Mac OS X 10.13 (High </w:t>
            </w:r>
            <w:proofErr w:type="spellStart"/>
            <w:r>
              <w:rPr>
                <w:sz w:val="24"/>
                <w:szCs w:val="24"/>
              </w:rPr>
              <w:t>Sierra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  <w:p w14:paraId="17E3440A" w14:textId="77777777" w:rsidR="00CF54E0" w:rsidRDefault="00CF54E0" w:rsidP="00FE00DA">
            <w:pPr>
              <w:widowControl w:val="0"/>
              <w:numPr>
                <w:ilvl w:val="0"/>
                <w:numId w:val="4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Todos os idiomas incluídos </w:t>
            </w:r>
          </w:p>
          <w:p w14:paraId="4B9422CA" w14:textId="654EDB7D" w:rsidR="00CF54E0" w:rsidRDefault="00CF54E0" w:rsidP="00FE00DA">
            <w:pPr>
              <w:widowControl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     Garantia vitalícia</w:t>
            </w:r>
          </w:p>
        </w:tc>
      </w:tr>
    </w:tbl>
    <w:p w14:paraId="73B0F21B" w14:textId="77777777" w:rsidR="00A70122" w:rsidRDefault="00A70122" w:rsidP="00A70122">
      <w:pPr>
        <w:spacing w:after="0" w:line="240" w:lineRule="auto"/>
        <w:jc w:val="both"/>
        <w:rPr>
          <w:sz w:val="20"/>
          <w:szCs w:val="20"/>
        </w:rPr>
      </w:pPr>
    </w:p>
    <w:p w14:paraId="77A4C69F" w14:textId="31153E2A" w:rsidR="00281A10" w:rsidRDefault="00281A10" w:rsidP="00281A1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BLOCO 7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281A10" w14:paraId="6E5064BE" w14:textId="77777777" w:rsidTr="00757A0C">
        <w:trPr>
          <w:trHeight w:val="1120"/>
        </w:trPr>
        <w:tc>
          <w:tcPr>
            <w:tcW w:w="8494" w:type="dxa"/>
          </w:tcPr>
          <w:p w14:paraId="2ED91619" w14:textId="77777777" w:rsidR="00281A10" w:rsidRPr="00145500" w:rsidRDefault="00281A10" w:rsidP="00281A10">
            <w:pPr>
              <w:pStyle w:val="PargrafodaLista"/>
              <w:numPr>
                <w:ilvl w:val="0"/>
                <w:numId w:val="39"/>
              </w:numPr>
              <w:jc w:val="both"/>
              <w:rPr>
                <w:b/>
                <w:sz w:val="24"/>
                <w:szCs w:val="24"/>
                <w:u w:val="single"/>
              </w:rPr>
            </w:pPr>
            <w:r w:rsidRPr="00145500">
              <w:rPr>
                <w:b/>
                <w:sz w:val="24"/>
                <w:szCs w:val="24"/>
                <w:u w:val="single"/>
              </w:rPr>
              <w:t>SSD 250GB</w:t>
            </w:r>
          </w:p>
          <w:p w14:paraId="593191D3" w14:textId="77777777" w:rsidR="00281A10" w:rsidRDefault="00281A10" w:rsidP="00281A10">
            <w:pPr>
              <w:pStyle w:val="PargrafodaLista"/>
              <w:ind w:left="73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Quantidade: 08 unidades</w:t>
            </w:r>
          </w:p>
          <w:p w14:paraId="5DB43633" w14:textId="77777777" w:rsidR="00281A10" w:rsidRPr="0047085C" w:rsidRDefault="00281A10" w:rsidP="00281A10">
            <w:pPr>
              <w:pStyle w:val="PargrafodaLista"/>
              <w:ind w:left="738"/>
              <w:jc w:val="both"/>
              <w:rPr>
                <w:sz w:val="20"/>
                <w:szCs w:val="20"/>
              </w:rPr>
            </w:pPr>
          </w:p>
          <w:p w14:paraId="6590279B" w14:textId="77777777" w:rsidR="00281A10" w:rsidRDefault="00281A10" w:rsidP="00757A0C">
            <w:pPr>
              <w:pStyle w:val="PargrafodaLista"/>
              <w:spacing w:line="240" w:lineRule="auto"/>
              <w:ind w:left="73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Tipo: SSD (</w:t>
            </w:r>
            <w:proofErr w:type="spellStart"/>
            <w:r>
              <w:rPr>
                <w:sz w:val="24"/>
                <w:szCs w:val="24"/>
              </w:rPr>
              <w:t>Internal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State</w:t>
            </w:r>
            <w:proofErr w:type="spellEnd"/>
            <w:r>
              <w:rPr>
                <w:sz w:val="24"/>
                <w:szCs w:val="24"/>
              </w:rPr>
              <w:t xml:space="preserve"> Drive)</w:t>
            </w:r>
          </w:p>
          <w:p w14:paraId="664C406B" w14:textId="77777777" w:rsidR="00281A10" w:rsidRDefault="00281A10" w:rsidP="00757A0C">
            <w:pPr>
              <w:pStyle w:val="PargrafodaLista"/>
              <w:spacing w:line="240" w:lineRule="auto"/>
              <w:ind w:left="73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Forma: 2.5” </w:t>
            </w:r>
          </w:p>
          <w:p w14:paraId="16504448" w14:textId="77777777" w:rsidR="00281A10" w:rsidRDefault="00281A10" w:rsidP="00757A0C">
            <w:pPr>
              <w:pStyle w:val="PargrafodaLista"/>
              <w:spacing w:line="240" w:lineRule="auto"/>
              <w:ind w:left="73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Interface: SATA 6GB/s </w:t>
            </w:r>
          </w:p>
          <w:p w14:paraId="093E0A5C" w14:textId="77777777" w:rsidR="00974331" w:rsidRDefault="00281A10" w:rsidP="00757A0C">
            <w:pPr>
              <w:pStyle w:val="PargrafodaLista"/>
              <w:spacing w:line="240" w:lineRule="auto"/>
              <w:ind w:left="73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Capacidade mínima de 250GB </w:t>
            </w:r>
          </w:p>
          <w:p w14:paraId="73637AC9" w14:textId="2C2010D1" w:rsidR="00281A10" w:rsidRDefault="00281A10" w:rsidP="00757A0C">
            <w:pPr>
              <w:pStyle w:val="PargrafodaLista"/>
              <w:spacing w:line="240" w:lineRule="auto"/>
              <w:ind w:left="73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Memória cache mínima de 512MB DDR3 </w:t>
            </w:r>
          </w:p>
          <w:p w14:paraId="4A6A73FE" w14:textId="77777777" w:rsidR="00281A10" w:rsidRDefault="00281A10" w:rsidP="00757A0C">
            <w:pPr>
              <w:pStyle w:val="PargrafodaLista"/>
              <w:spacing w:line="240" w:lineRule="auto"/>
              <w:ind w:left="73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Suporte S.M.A.R.T. e WWN </w:t>
            </w:r>
          </w:p>
          <w:p w14:paraId="5575635A" w14:textId="77777777" w:rsidR="00281A10" w:rsidRDefault="00281A10" w:rsidP="00757A0C">
            <w:pPr>
              <w:pStyle w:val="PargrafodaLista"/>
              <w:spacing w:line="240" w:lineRule="auto"/>
              <w:ind w:left="73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Velocidade de leitura/escrita sequencial deve alcançar: 540MB/s para leitura e 520MB/s para escrita </w:t>
            </w:r>
          </w:p>
          <w:p w14:paraId="5EE76667" w14:textId="01CCB1A4" w:rsidR="00281A10" w:rsidRDefault="00281A10" w:rsidP="00757A0C">
            <w:pPr>
              <w:pStyle w:val="PargrafodaLista"/>
              <w:spacing w:line="240" w:lineRule="auto"/>
              <w:ind w:left="73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Garantia mínima de 5 (cinco) anos</w:t>
            </w:r>
          </w:p>
        </w:tc>
      </w:tr>
    </w:tbl>
    <w:p w14:paraId="11B9BD10" w14:textId="77777777" w:rsidR="00281A10" w:rsidRDefault="00281A10" w:rsidP="00CD5CE0">
      <w:pPr>
        <w:spacing w:after="0" w:line="240" w:lineRule="auto"/>
        <w:jc w:val="both"/>
        <w:rPr>
          <w:b/>
          <w:sz w:val="24"/>
          <w:szCs w:val="24"/>
        </w:rPr>
      </w:pPr>
    </w:p>
    <w:p w14:paraId="5A8EE549" w14:textId="5129F027" w:rsidR="0071790C" w:rsidRDefault="0071790C" w:rsidP="0071790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BLOCO </w:t>
      </w:r>
      <w:r w:rsidR="00D20187">
        <w:rPr>
          <w:b/>
          <w:sz w:val="24"/>
          <w:szCs w:val="24"/>
        </w:rPr>
        <w:t>8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71790C" w14:paraId="5456C2FB" w14:textId="77777777" w:rsidTr="0085137B">
        <w:trPr>
          <w:trHeight w:val="1360"/>
        </w:trPr>
        <w:tc>
          <w:tcPr>
            <w:tcW w:w="8494" w:type="dxa"/>
          </w:tcPr>
          <w:p w14:paraId="4F62BB4E" w14:textId="77777777" w:rsidR="0071790C" w:rsidRPr="008635D9" w:rsidRDefault="0071790C" w:rsidP="0071790C">
            <w:pPr>
              <w:pStyle w:val="PargrafodaLista"/>
              <w:numPr>
                <w:ilvl w:val="0"/>
                <w:numId w:val="41"/>
              </w:numPr>
              <w:jc w:val="both"/>
              <w:rPr>
                <w:b/>
                <w:sz w:val="24"/>
                <w:szCs w:val="24"/>
                <w:u w:val="single"/>
              </w:rPr>
            </w:pPr>
            <w:r w:rsidRPr="008635D9">
              <w:rPr>
                <w:b/>
                <w:sz w:val="24"/>
                <w:szCs w:val="24"/>
                <w:u w:val="single"/>
              </w:rPr>
              <w:t>Filtro de privacidade preto para telas 14’’</w:t>
            </w:r>
          </w:p>
          <w:p w14:paraId="19B88132" w14:textId="77777777" w:rsidR="0071790C" w:rsidRDefault="0071790C" w:rsidP="0071790C">
            <w:pPr>
              <w:pStyle w:val="PargrafodaLista"/>
              <w:ind w:left="73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Quantidade: 05 unidades</w:t>
            </w:r>
          </w:p>
          <w:p w14:paraId="5641172E" w14:textId="77777777" w:rsidR="0071790C" w:rsidRDefault="0071790C" w:rsidP="00FA20A3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 laptops com tela de 14’’ </w:t>
            </w:r>
            <w:proofErr w:type="spellStart"/>
            <w:r>
              <w:rPr>
                <w:i/>
                <w:sz w:val="24"/>
                <w:szCs w:val="24"/>
              </w:rPr>
              <w:t>widescreen</w:t>
            </w:r>
            <w:proofErr w:type="spellEnd"/>
          </w:p>
          <w:p w14:paraId="1A232C82" w14:textId="77777777" w:rsidR="0071790C" w:rsidRDefault="0071790C" w:rsidP="00FA20A3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visível 310 x 175 mm</w:t>
            </w:r>
          </w:p>
          <w:p w14:paraId="526F472D" w14:textId="77777777" w:rsidR="0071790C" w:rsidRDefault="0071790C" w:rsidP="00FA20A3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Diagonal da área visível 356 mm</w:t>
            </w:r>
          </w:p>
          <w:p w14:paraId="120A5BEC" w14:textId="77777777" w:rsidR="0071790C" w:rsidRDefault="0071790C" w:rsidP="00FA20A3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Confeccionado em policarbonato, com revestimento resistente a abrasão e material não tóxico</w:t>
            </w:r>
          </w:p>
          <w:p w14:paraId="327526A8" w14:textId="77777777" w:rsidR="0071790C" w:rsidRDefault="0071790C" w:rsidP="00FA20A3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Ângulo de visão de 60°</w:t>
            </w:r>
          </w:p>
          <w:p w14:paraId="5358BE2B" w14:textId="77777777" w:rsidR="0071790C" w:rsidRDefault="0071790C" w:rsidP="00FA20A3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película deve impedir visão periférica do conteúdo da tela, desta forma, apenas o usuário situado de frente com a tela deve conseguir ver o que está disposto</w:t>
            </w:r>
          </w:p>
          <w:p w14:paraId="0E8447DF" w14:textId="77777777" w:rsidR="0071790C" w:rsidRDefault="0071790C" w:rsidP="00FA20A3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deve distorcer a imagem do monitor</w:t>
            </w:r>
          </w:p>
          <w:p w14:paraId="03C5FE19" w14:textId="77777777" w:rsidR="0071790C" w:rsidRDefault="0071790C" w:rsidP="00FA20A3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Não deve ser necessário retirá-lo para fechar o </w:t>
            </w:r>
            <w:r>
              <w:rPr>
                <w:i/>
                <w:sz w:val="24"/>
                <w:szCs w:val="24"/>
              </w:rPr>
              <w:t>notebook</w:t>
            </w:r>
          </w:p>
          <w:p w14:paraId="558E6F75" w14:textId="165D6DA4" w:rsidR="0071790C" w:rsidRDefault="0071790C" w:rsidP="00FA20A3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Garantia mínima de 1 (um) ano</w:t>
            </w:r>
          </w:p>
        </w:tc>
      </w:tr>
    </w:tbl>
    <w:p w14:paraId="67756EF1" w14:textId="77777777" w:rsidR="001C6C52" w:rsidRDefault="001C6C52" w:rsidP="0071790C">
      <w:pPr>
        <w:spacing w:after="0" w:line="240" w:lineRule="auto"/>
        <w:jc w:val="both"/>
        <w:rPr>
          <w:b/>
          <w:sz w:val="24"/>
          <w:szCs w:val="24"/>
        </w:rPr>
      </w:pPr>
    </w:p>
    <w:p w14:paraId="21F5AE63" w14:textId="77777777" w:rsidR="004D45C7" w:rsidRDefault="004D45C7" w:rsidP="0071790C">
      <w:pPr>
        <w:spacing w:after="0" w:line="240" w:lineRule="auto"/>
        <w:jc w:val="both"/>
        <w:rPr>
          <w:b/>
          <w:sz w:val="24"/>
          <w:szCs w:val="24"/>
        </w:rPr>
      </w:pPr>
    </w:p>
    <w:p w14:paraId="692FC9B4" w14:textId="77777777" w:rsidR="004D45C7" w:rsidRDefault="004D45C7" w:rsidP="0071790C">
      <w:pPr>
        <w:spacing w:after="0" w:line="240" w:lineRule="auto"/>
        <w:jc w:val="both"/>
        <w:rPr>
          <w:b/>
          <w:sz w:val="24"/>
          <w:szCs w:val="24"/>
        </w:rPr>
      </w:pPr>
    </w:p>
    <w:p w14:paraId="6959F201" w14:textId="77777777" w:rsidR="004D45C7" w:rsidRDefault="004D45C7" w:rsidP="0071790C">
      <w:pPr>
        <w:spacing w:after="0" w:line="240" w:lineRule="auto"/>
        <w:jc w:val="both"/>
        <w:rPr>
          <w:b/>
          <w:sz w:val="24"/>
          <w:szCs w:val="24"/>
        </w:rPr>
      </w:pPr>
    </w:p>
    <w:p w14:paraId="3AA5F49E" w14:textId="77777777" w:rsidR="004D45C7" w:rsidRDefault="004D45C7" w:rsidP="0071790C">
      <w:pPr>
        <w:spacing w:after="0" w:line="240" w:lineRule="auto"/>
        <w:jc w:val="both"/>
        <w:rPr>
          <w:b/>
          <w:sz w:val="24"/>
          <w:szCs w:val="24"/>
        </w:rPr>
      </w:pPr>
    </w:p>
    <w:p w14:paraId="0BA62C97" w14:textId="77777777" w:rsidR="004D45C7" w:rsidRDefault="004D45C7" w:rsidP="0071790C">
      <w:pPr>
        <w:spacing w:after="0" w:line="240" w:lineRule="auto"/>
        <w:jc w:val="both"/>
        <w:rPr>
          <w:b/>
          <w:sz w:val="24"/>
          <w:szCs w:val="24"/>
        </w:rPr>
      </w:pPr>
    </w:p>
    <w:p w14:paraId="7DD4822D" w14:textId="77AED4E7" w:rsidR="0071790C" w:rsidRDefault="0071790C" w:rsidP="0071790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BLOCO </w:t>
      </w:r>
      <w:r w:rsidR="00D20187">
        <w:rPr>
          <w:b/>
          <w:sz w:val="24"/>
          <w:szCs w:val="24"/>
        </w:rPr>
        <w:t>9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71790C" w14:paraId="0E16A262" w14:textId="77777777" w:rsidTr="0085137B">
        <w:trPr>
          <w:trHeight w:val="1360"/>
        </w:trPr>
        <w:tc>
          <w:tcPr>
            <w:tcW w:w="8494" w:type="dxa"/>
          </w:tcPr>
          <w:p w14:paraId="490B73DE" w14:textId="77777777" w:rsidR="0071790C" w:rsidRPr="004F2683" w:rsidRDefault="0071790C" w:rsidP="0071790C">
            <w:pPr>
              <w:pStyle w:val="PargrafodaLista"/>
              <w:numPr>
                <w:ilvl w:val="0"/>
                <w:numId w:val="41"/>
              </w:numPr>
              <w:jc w:val="both"/>
              <w:rPr>
                <w:b/>
                <w:sz w:val="24"/>
                <w:szCs w:val="24"/>
                <w:u w:val="single"/>
              </w:rPr>
            </w:pPr>
            <w:r w:rsidRPr="004F2683">
              <w:rPr>
                <w:b/>
                <w:sz w:val="24"/>
                <w:szCs w:val="24"/>
                <w:u w:val="single"/>
              </w:rPr>
              <w:t xml:space="preserve">Dispositivo </w:t>
            </w:r>
            <w:r w:rsidRPr="004F2683">
              <w:rPr>
                <w:b/>
                <w:i/>
                <w:sz w:val="24"/>
                <w:szCs w:val="24"/>
                <w:u w:val="single"/>
              </w:rPr>
              <w:t>streaming</w:t>
            </w:r>
            <w:r w:rsidRPr="004F2683">
              <w:rPr>
                <w:b/>
                <w:sz w:val="24"/>
                <w:szCs w:val="24"/>
                <w:u w:val="single"/>
              </w:rPr>
              <w:t xml:space="preserve"> de mídia com conexão via HDMI da TV</w:t>
            </w:r>
          </w:p>
          <w:p w14:paraId="5768F3DF" w14:textId="77777777" w:rsidR="0071790C" w:rsidRDefault="0071790C" w:rsidP="0071790C">
            <w:pPr>
              <w:pStyle w:val="PargrafodaLista"/>
              <w:ind w:left="73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Quantidade: 03 unidades</w:t>
            </w:r>
          </w:p>
          <w:p w14:paraId="7060A540" w14:textId="77777777" w:rsidR="0071790C" w:rsidRDefault="0071790C" w:rsidP="001C6C52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Transmitir os conteúdos de smartphones ou tablet para TVs</w:t>
            </w:r>
          </w:p>
          <w:p w14:paraId="46B07007" w14:textId="77777777" w:rsidR="0071790C" w:rsidRDefault="0071790C" w:rsidP="001C6C52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Compatível com iPhone, iPad, smartphones e tablets Android, laptops Mac e Windows</w:t>
            </w:r>
          </w:p>
          <w:p w14:paraId="79C6860B" w14:textId="77777777" w:rsidR="0071790C" w:rsidRDefault="0071790C" w:rsidP="001C6C52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Compatível com HDMI</w:t>
            </w:r>
          </w:p>
          <w:p w14:paraId="50115B77" w14:textId="77777777" w:rsidR="0071790C" w:rsidRDefault="0071790C" w:rsidP="001C6C52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Suportar resolução mínima de 4K</w:t>
            </w:r>
          </w:p>
          <w:p w14:paraId="44EECDA8" w14:textId="77777777" w:rsidR="0071790C" w:rsidRDefault="0071790C" w:rsidP="001C6C52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Conectividade Wi-Fi compatível com padrões 802.11 b/g/n/ac</w:t>
            </w:r>
          </w:p>
          <w:p w14:paraId="5C92FD92" w14:textId="1F2DF27D" w:rsidR="00D20187" w:rsidRDefault="0071790C" w:rsidP="001C6C52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F761A">
              <w:rPr>
                <w:sz w:val="24"/>
                <w:szCs w:val="24"/>
              </w:rPr>
              <w:t>Garantia mínima de 12 (doze) meses</w:t>
            </w:r>
          </w:p>
        </w:tc>
      </w:tr>
    </w:tbl>
    <w:p w14:paraId="642D823D" w14:textId="77777777" w:rsidR="00CD5CE0" w:rsidRDefault="00CD5CE0" w:rsidP="00CD5CE0">
      <w:pPr>
        <w:spacing w:after="0" w:line="240" w:lineRule="auto"/>
        <w:jc w:val="both"/>
        <w:rPr>
          <w:b/>
          <w:sz w:val="24"/>
          <w:szCs w:val="24"/>
        </w:rPr>
      </w:pPr>
    </w:p>
    <w:p w14:paraId="67882642" w14:textId="441BAB1D" w:rsidR="00CD5CE0" w:rsidRDefault="00CD5CE0" w:rsidP="00CD5CE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BLOCO </w:t>
      </w:r>
      <w:r w:rsidR="00D20187">
        <w:rPr>
          <w:b/>
          <w:sz w:val="24"/>
          <w:szCs w:val="24"/>
        </w:rPr>
        <w:t>10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D5CE0" w14:paraId="4E604433" w14:textId="77777777" w:rsidTr="001C6C52">
        <w:trPr>
          <w:trHeight w:val="2503"/>
        </w:trPr>
        <w:tc>
          <w:tcPr>
            <w:tcW w:w="8494" w:type="dxa"/>
          </w:tcPr>
          <w:p w14:paraId="462005CC" w14:textId="77777777" w:rsidR="00CD5CE0" w:rsidRPr="00172E09" w:rsidRDefault="00CD5CE0" w:rsidP="00CD5CE0">
            <w:pPr>
              <w:pStyle w:val="PargrafodaLista"/>
              <w:numPr>
                <w:ilvl w:val="0"/>
                <w:numId w:val="41"/>
              </w:numPr>
              <w:ind w:left="738"/>
              <w:jc w:val="both"/>
              <w:rPr>
                <w:sz w:val="24"/>
                <w:szCs w:val="24"/>
              </w:rPr>
            </w:pPr>
            <w:r w:rsidRPr="00172E09">
              <w:rPr>
                <w:b/>
                <w:sz w:val="24"/>
                <w:szCs w:val="24"/>
                <w:u w:val="single"/>
              </w:rPr>
              <w:t xml:space="preserve">Gaveta para servidor DELL </w:t>
            </w:r>
            <w:proofErr w:type="spellStart"/>
            <w:r w:rsidRPr="00172E09">
              <w:rPr>
                <w:b/>
                <w:sz w:val="24"/>
                <w:szCs w:val="24"/>
                <w:u w:val="single"/>
              </w:rPr>
              <w:t>Poweredge</w:t>
            </w:r>
            <w:proofErr w:type="spellEnd"/>
            <w:r w:rsidRPr="00172E09">
              <w:rPr>
                <w:b/>
                <w:sz w:val="24"/>
                <w:szCs w:val="24"/>
                <w:u w:val="single"/>
              </w:rPr>
              <w:t xml:space="preserve"> T420 e T430 </w:t>
            </w:r>
          </w:p>
          <w:p w14:paraId="558B390D" w14:textId="77777777" w:rsidR="00CD5CE0" w:rsidRDefault="00CD5CE0" w:rsidP="00CD5CE0">
            <w:pPr>
              <w:pStyle w:val="PargrafodaLista"/>
              <w:ind w:left="738"/>
              <w:jc w:val="both"/>
              <w:rPr>
                <w:b/>
                <w:sz w:val="24"/>
                <w:szCs w:val="24"/>
              </w:rPr>
            </w:pPr>
            <w:r w:rsidRPr="00172E09">
              <w:rPr>
                <w:b/>
                <w:sz w:val="24"/>
                <w:szCs w:val="24"/>
              </w:rPr>
              <w:t>Quantidade: 05 unidades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9188EAC" w14:textId="77777777" w:rsidR="00CD5CE0" w:rsidRPr="0094023B" w:rsidRDefault="00CD5CE0" w:rsidP="00CD5CE0">
            <w:pPr>
              <w:pStyle w:val="PargrafodaLista"/>
              <w:ind w:left="738"/>
              <w:jc w:val="both"/>
              <w:rPr>
                <w:b/>
                <w:sz w:val="20"/>
                <w:szCs w:val="20"/>
              </w:rPr>
            </w:pPr>
          </w:p>
          <w:p w14:paraId="1E264C5B" w14:textId="77777777" w:rsidR="00CD5CE0" w:rsidRDefault="00CD5CE0" w:rsidP="001C6C52">
            <w:pPr>
              <w:pStyle w:val="PargrafodaLista"/>
              <w:spacing w:line="240" w:lineRule="auto"/>
              <w:ind w:left="738" w:hanging="42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      </w:t>
            </w:r>
            <w:r>
              <w:rPr>
                <w:sz w:val="24"/>
                <w:szCs w:val="24"/>
              </w:rPr>
              <w:t xml:space="preserve">Gaveta de tamanho 3.5” compatível com os servidores T420 e T430 </w:t>
            </w:r>
          </w:p>
          <w:p w14:paraId="3E4BF9CE" w14:textId="77777777" w:rsidR="00CD5CE0" w:rsidRDefault="00CD5CE0" w:rsidP="001C6C52">
            <w:pPr>
              <w:pStyle w:val="PargrafodaLista"/>
              <w:spacing w:line="240" w:lineRule="auto"/>
              <w:ind w:left="738" w:hanging="42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 xml:space="preserve">       </w:t>
            </w:r>
            <w:proofErr w:type="spellStart"/>
            <w:r>
              <w:rPr>
                <w:i/>
                <w:sz w:val="24"/>
                <w:szCs w:val="24"/>
              </w:rPr>
              <w:t>Part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Numbers</w:t>
            </w:r>
            <w:proofErr w:type="spellEnd"/>
            <w:r>
              <w:rPr>
                <w:sz w:val="24"/>
                <w:szCs w:val="24"/>
              </w:rPr>
              <w:t xml:space="preserve"> para identificar a peça: F238F, G302D, X968D, 0F238F, 0G305D e 0X968D </w:t>
            </w:r>
          </w:p>
          <w:p w14:paraId="03BB16E7" w14:textId="77777777" w:rsidR="00CD5CE0" w:rsidRDefault="00CD5CE0" w:rsidP="001C6C52">
            <w:pPr>
              <w:pStyle w:val="PargrafodaLista"/>
              <w:spacing w:line="240" w:lineRule="auto"/>
              <w:ind w:left="738" w:hanging="42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      </w:t>
            </w:r>
            <w:r>
              <w:rPr>
                <w:sz w:val="24"/>
                <w:szCs w:val="24"/>
              </w:rPr>
              <w:t>Fabricante: Dell</w:t>
            </w:r>
          </w:p>
          <w:p w14:paraId="3EE0BA85" w14:textId="0C76BF0F" w:rsidR="00CD5CE0" w:rsidRDefault="00CD5CE0" w:rsidP="001C6C52">
            <w:pPr>
              <w:pStyle w:val="PargrafodaLista"/>
              <w:spacing w:line="240" w:lineRule="auto"/>
              <w:ind w:lef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    Garantia mínima de 3 (três) meses</w:t>
            </w:r>
          </w:p>
        </w:tc>
      </w:tr>
    </w:tbl>
    <w:p w14:paraId="7C33BA89" w14:textId="77777777" w:rsidR="00CD5CE0" w:rsidRPr="00E46B9B" w:rsidRDefault="00CD5CE0" w:rsidP="00A70122">
      <w:pPr>
        <w:spacing w:after="0" w:line="240" w:lineRule="auto"/>
        <w:jc w:val="both"/>
        <w:rPr>
          <w:sz w:val="20"/>
          <w:szCs w:val="20"/>
        </w:rPr>
      </w:pPr>
    </w:p>
    <w:p w14:paraId="7B50B2C0" w14:textId="77777777" w:rsidR="00A70122" w:rsidRDefault="00A70122" w:rsidP="00CD5C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14:paraId="6441B18C" w14:textId="77777777" w:rsidR="00F9583D" w:rsidRPr="00032B56" w:rsidRDefault="003C2C1B" w:rsidP="00A3592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032B56">
        <w:rPr>
          <w:b/>
          <w:sz w:val="24"/>
          <w:szCs w:val="24"/>
        </w:rPr>
        <w:t>PRAZO DE ENTREGA</w:t>
      </w:r>
    </w:p>
    <w:p w14:paraId="4745388D" w14:textId="77777777" w:rsidR="003C2C1B" w:rsidRPr="00032B56" w:rsidRDefault="003C2C1B" w:rsidP="00EF1B12">
      <w:pPr>
        <w:spacing w:after="0" w:line="240" w:lineRule="auto"/>
        <w:jc w:val="both"/>
        <w:rPr>
          <w:sz w:val="24"/>
          <w:szCs w:val="24"/>
        </w:rPr>
      </w:pPr>
    </w:p>
    <w:p w14:paraId="45975A41" w14:textId="77777777" w:rsidR="00D1109A" w:rsidRDefault="00D1109A" w:rsidP="00EF1B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entrega dos produtos deve ocorrer </w:t>
      </w:r>
      <w:r w:rsidR="00327298">
        <w:rPr>
          <w:sz w:val="24"/>
          <w:szCs w:val="24"/>
        </w:rPr>
        <w:t>em até 20 dias do recebimento da autorização de fornecimento.</w:t>
      </w:r>
    </w:p>
    <w:p w14:paraId="5A6E5211" w14:textId="77777777" w:rsidR="00FE60B2" w:rsidRDefault="00FE60B2">
      <w:pPr>
        <w:rPr>
          <w:b/>
          <w:sz w:val="24"/>
          <w:szCs w:val="24"/>
        </w:rPr>
      </w:pPr>
    </w:p>
    <w:p w14:paraId="554F49F0" w14:textId="77777777" w:rsidR="003C2C1B" w:rsidRPr="00032B56" w:rsidRDefault="003C2C1B" w:rsidP="00A3592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032B56">
        <w:rPr>
          <w:b/>
          <w:sz w:val="24"/>
          <w:szCs w:val="24"/>
        </w:rPr>
        <w:t>PAGAMENTO</w:t>
      </w:r>
    </w:p>
    <w:p w14:paraId="5DD46E60" w14:textId="77777777" w:rsidR="003C2C1B" w:rsidRPr="00032B56" w:rsidRDefault="003C2C1B" w:rsidP="009C711E">
      <w:pPr>
        <w:spacing w:after="0" w:line="240" w:lineRule="auto"/>
        <w:jc w:val="both"/>
        <w:rPr>
          <w:sz w:val="24"/>
          <w:szCs w:val="24"/>
        </w:rPr>
      </w:pPr>
    </w:p>
    <w:p w14:paraId="399B522F" w14:textId="77C4C3DD" w:rsidR="00591D54" w:rsidRPr="00A35924" w:rsidRDefault="00591D54" w:rsidP="00A35924">
      <w:pPr>
        <w:spacing w:after="0" w:line="240" w:lineRule="auto"/>
        <w:jc w:val="both"/>
        <w:rPr>
          <w:sz w:val="24"/>
          <w:szCs w:val="24"/>
        </w:rPr>
      </w:pPr>
      <w:r w:rsidRPr="00A35924">
        <w:rPr>
          <w:sz w:val="24"/>
          <w:szCs w:val="24"/>
        </w:rPr>
        <w:t xml:space="preserve">O pagamento dar-se-á em até cinco dias da entrega e teste dos equipamentos nas instalações da </w:t>
      </w:r>
      <w:proofErr w:type="spellStart"/>
      <w:r w:rsidRPr="00A35924">
        <w:rPr>
          <w:sz w:val="24"/>
          <w:szCs w:val="24"/>
        </w:rPr>
        <w:t>E</w:t>
      </w:r>
      <w:r w:rsidR="00BC52DB">
        <w:rPr>
          <w:sz w:val="24"/>
          <w:szCs w:val="24"/>
        </w:rPr>
        <w:t>mbrapii</w:t>
      </w:r>
      <w:proofErr w:type="spellEnd"/>
      <w:r w:rsidRPr="00A35924">
        <w:rPr>
          <w:sz w:val="24"/>
          <w:szCs w:val="24"/>
        </w:rPr>
        <w:t>.</w:t>
      </w:r>
      <w:r w:rsidR="00C40660">
        <w:rPr>
          <w:sz w:val="24"/>
          <w:szCs w:val="24"/>
        </w:rPr>
        <w:t xml:space="preserve"> Excepcionalmente poderá haver pagamento antecipado caso represente vantagem econômica para a </w:t>
      </w:r>
      <w:proofErr w:type="spellStart"/>
      <w:r w:rsidR="00C40660">
        <w:rPr>
          <w:sz w:val="24"/>
          <w:szCs w:val="24"/>
        </w:rPr>
        <w:t>E</w:t>
      </w:r>
      <w:r w:rsidR="00BC52DB">
        <w:rPr>
          <w:sz w:val="24"/>
          <w:szCs w:val="24"/>
        </w:rPr>
        <w:t>mbrapii</w:t>
      </w:r>
      <w:proofErr w:type="spellEnd"/>
      <w:r w:rsidR="00C40660">
        <w:rPr>
          <w:sz w:val="24"/>
          <w:szCs w:val="24"/>
        </w:rPr>
        <w:t xml:space="preserve"> ou</w:t>
      </w:r>
      <w:r w:rsidR="00093A5D">
        <w:rPr>
          <w:sz w:val="24"/>
          <w:szCs w:val="24"/>
        </w:rPr>
        <w:t xml:space="preserve"> caso </w:t>
      </w:r>
      <w:r w:rsidR="00C40660">
        <w:rPr>
          <w:sz w:val="24"/>
          <w:szCs w:val="24"/>
        </w:rPr>
        <w:t>seja condição para a compra.</w:t>
      </w:r>
    </w:p>
    <w:p w14:paraId="16ACB1D7" w14:textId="77777777" w:rsidR="00FE60B2" w:rsidRDefault="00FE60B2" w:rsidP="00EF1B12">
      <w:pPr>
        <w:spacing w:after="0" w:line="240" w:lineRule="auto"/>
        <w:jc w:val="both"/>
        <w:rPr>
          <w:b/>
          <w:sz w:val="24"/>
          <w:szCs w:val="24"/>
        </w:rPr>
      </w:pPr>
    </w:p>
    <w:p w14:paraId="7A2F33A2" w14:textId="77777777" w:rsidR="00550946" w:rsidRDefault="00550946" w:rsidP="00A3592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4"/>
        </w:rPr>
      </w:pPr>
      <w:r w:rsidRPr="007623DA">
        <w:rPr>
          <w:rFonts w:eastAsia="Times New Roman"/>
          <w:b/>
          <w:sz w:val="24"/>
        </w:rPr>
        <w:t>HABILITAÇÃO</w:t>
      </w:r>
    </w:p>
    <w:p w14:paraId="7FDCC655" w14:textId="77777777" w:rsidR="00550946" w:rsidRPr="007623DA" w:rsidRDefault="00550946" w:rsidP="00A35924">
      <w:pPr>
        <w:pStyle w:val="PargrafodaLista"/>
        <w:spacing w:after="0" w:line="240" w:lineRule="auto"/>
        <w:ind w:left="360"/>
        <w:jc w:val="both"/>
        <w:rPr>
          <w:rFonts w:eastAsia="Times New Roman"/>
          <w:b/>
          <w:sz w:val="24"/>
        </w:rPr>
      </w:pPr>
    </w:p>
    <w:p w14:paraId="62701133" w14:textId="77777777" w:rsidR="00C40660" w:rsidRPr="00DD3EFF" w:rsidRDefault="00C40660" w:rsidP="00C40660">
      <w:pPr>
        <w:spacing w:after="0" w:line="100" w:lineRule="atLeast"/>
        <w:jc w:val="both"/>
        <w:rPr>
          <w:sz w:val="24"/>
          <w:szCs w:val="24"/>
        </w:rPr>
      </w:pPr>
      <w:r w:rsidRPr="00DD3EFF">
        <w:rPr>
          <w:sz w:val="24"/>
          <w:szCs w:val="24"/>
        </w:rPr>
        <w:t>A empresa interessada em participar deste processo de seleção de fornecedores deverá apresentar as certidões negativas de débito junto às receitas federal, estadual e municipal, assim como ao FGTS.</w:t>
      </w:r>
    </w:p>
    <w:p w14:paraId="1E102A0F" w14:textId="77777777" w:rsidR="005D7B71" w:rsidRDefault="005D7B71" w:rsidP="00A35924">
      <w:pPr>
        <w:spacing w:after="0" w:line="240" w:lineRule="auto"/>
        <w:jc w:val="both"/>
        <w:rPr>
          <w:sz w:val="24"/>
          <w:szCs w:val="24"/>
        </w:rPr>
      </w:pPr>
    </w:p>
    <w:p w14:paraId="113DD067" w14:textId="77777777" w:rsidR="003C2C1B" w:rsidRPr="00032B56" w:rsidRDefault="000677E3" w:rsidP="00A3592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032B56">
        <w:rPr>
          <w:b/>
          <w:sz w:val="24"/>
          <w:szCs w:val="24"/>
        </w:rPr>
        <w:t>APRESENTAÇÃO DAS PROPOSTAS</w:t>
      </w:r>
    </w:p>
    <w:p w14:paraId="0B70B598" w14:textId="77777777" w:rsidR="000677E3" w:rsidRPr="00032B56" w:rsidRDefault="000677E3" w:rsidP="00EF1B12">
      <w:pPr>
        <w:spacing w:after="0" w:line="240" w:lineRule="auto"/>
        <w:jc w:val="both"/>
        <w:rPr>
          <w:b/>
          <w:sz w:val="24"/>
          <w:szCs w:val="24"/>
        </w:rPr>
      </w:pPr>
    </w:p>
    <w:p w14:paraId="7DF34834" w14:textId="7954F859" w:rsidR="00D40446" w:rsidRPr="00A35924" w:rsidRDefault="00D40446" w:rsidP="00A35924">
      <w:pPr>
        <w:spacing w:after="0" w:line="240" w:lineRule="auto"/>
        <w:jc w:val="both"/>
        <w:rPr>
          <w:sz w:val="24"/>
          <w:szCs w:val="24"/>
        </w:rPr>
      </w:pPr>
      <w:r w:rsidRPr="00A35924">
        <w:rPr>
          <w:sz w:val="24"/>
          <w:szCs w:val="24"/>
        </w:rPr>
        <w:t xml:space="preserve">A proposta deverá ser enviada para o e-mail </w:t>
      </w:r>
      <w:hyperlink r:id="rId8" w:history="1">
        <w:r w:rsidRPr="003C2D89">
          <w:rPr>
            <w:rStyle w:val="Hyperlink"/>
            <w:sz w:val="24"/>
            <w:szCs w:val="24"/>
          </w:rPr>
          <w:t>compras@embrapii.org.br</w:t>
        </w:r>
      </w:hyperlink>
      <w:r w:rsidRPr="00A35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até o </w:t>
      </w:r>
      <w:r w:rsidR="00B4570E">
        <w:rPr>
          <w:sz w:val="24"/>
          <w:szCs w:val="24"/>
        </w:rPr>
        <w:t xml:space="preserve">dia </w:t>
      </w:r>
      <w:r w:rsidR="00B4570E" w:rsidRPr="00D62810">
        <w:rPr>
          <w:b/>
          <w:sz w:val="24"/>
          <w:szCs w:val="24"/>
          <w:highlight w:val="yellow"/>
        </w:rPr>
        <w:t>1</w:t>
      </w:r>
      <w:r w:rsidR="00D62810">
        <w:rPr>
          <w:b/>
          <w:sz w:val="24"/>
          <w:szCs w:val="24"/>
          <w:highlight w:val="yellow"/>
        </w:rPr>
        <w:t>6</w:t>
      </w:r>
      <w:r w:rsidR="00B4570E" w:rsidRPr="00D62810">
        <w:rPr>
          <w:b/>
          <w:sz w:val="24"/>
          <w:szCs w:val="24"/>
          <w:highlight w:val="yellow"/>
        </w:rPr>
        <w:t xml:space="preserve"> </w:t>
      </w:r>
      <w:r w:rsidR="00C40660" w:rsidRPr="00D62810">
        <w:rPr>
          <w:b/>
          <w:sz w:val="24"/>
          <w:szCs w:val="24"/>
          <w:highlight w:val="yellow"/>
        </w:rPr>
        <w:t>de ju</w:t>
      </w:r>
      <w:r w:rsidR="00D62810">
        <w:rPr>
          <w:b/>
          <w:sz w:val="24"/>
          <w:szCs w:val="24"/>
          <w:highlight w:val="yellow"/>
        </w:rPr>
        <w:t>l</w:t>
      </w:r>
      <w:r w:rsidR="00C40660" w:rsidRPr="00D62810">
        <w:rPr>
          <w:b/>
          <w:sz w:val="24"/>
          <w:szCs w:val="24"/>
          <w:highlight w:val="yellow"/>
        </w:rPr>
        <w:t>ho</w:t>
      </w:r>
      <w:r w:rsidR="009D5625" w:rsidRPr="00D62810">
        <w:rPr>
          <w:b/>
          <w:sz w:val="24"/>
          <w:szCs w:val="24"/>
          <w:highlight w:val="yellow"/>
        </w:rPr>
        <w:t xml:space="preserve"> de 201</w:t>
      </w:r>
      <w:r w:rsidR="00C40660" w:rsidRPr="00D62810">
        <w:rPr>
          <w:b/>
          <w:sz w:val="24"/>
          <w:szCs w:val="24"/>
          <w:highlight w:val="yellow"/>
        </w:rPr>
        <w:t>8</w:t>
      </w:r>
      <w:r>
        <w:rPr>
          <w:sz w:val="24"/>
          <w:szCs w:val="24"/>
        </w:rPr>
        <w:t xml:space="preserve"> </w:t>
      </w:r>
      <w:r w:rsidRPr="00A35924">
        <w:rPr>
          <w:sz w:val="24"/>
          <w:szCs w:val="24"/>
        </w:rPr>
        <w:t>contendo descrição do equipamento ofertado, seu preço unitário e total, indicando o prazo de validade da proposta</w:t>
      </w:r>
      <w:r w:rsidR="009D5625" w:rsidRPr="00A35924">
        <w:rPr>
          <w:sz w:val="24"/>
          <w:szCs w:val="24"/>
        </w:rPr>
        <w:t xml:space="preserve"> e </w:t>
      </w:r>
      <w:r w:rsidRPr="00A35924">
        <w:rPr>
          <w:sz w:val="24"/>
          <w:szCs w:val="24"/>
        </w:rPr>
        <w:t>ser acompanhada dos documentos de habilitação.</w:t>
      </w:r>
    </w:p>
    <w:p w14:paraId="7925F7BC" w14:textId="77777777" w:rsidR="005E5DCA" w:rsidRDefault="00D40446" w:rsidP="00A35924">
      <w:pPr>
        <w:tabs>
          <w:tab w:val="left" w:pos="159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09DE973" w14:textId="77777777" w:rsidR="005751DE" w:rsidRPr="00032B56" w:rsidRDefault="005751DE" w:rsidP="00A3592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032B56">
        <w:rPr>
          <w:b/>
          <w:sz w:val="24"/>
          <w:szCs w:val="24"/>
        </w:rPr>
        <w:lastRenderedPageBreak/>
        <w:t>AVALIAÇÃO DAS PROPOSTAS E RESULTADOS</w:t>
      </w:r>
    </w:p>
    <w:p w14:paraId="0511A7E3" w14:textId="77777777" w:rsidR="005751DE" w:rsidRPr="00032B56" w:rsidRDefault="005751DE" w:rsidP="00EF1B12">
      <w:pPr>
        <w:spacing w:after="0" w:line="240" w:lineRule="auto"/>
        <w:jc w:val="both"/>
        <w:rPr>
          <w:sz w:val="24"/>
          <w:szCs w:val="24"/>
        </w:rPr>
      </w:pPr>
    </w:p>
    <w:p w14:paraId="11627168" w14:textId="0087CA34" w:rsidR="00AC19D3" w:rsidRDefault="00D1109A" w:rsidP="00EF1B12">
      <w:pPr>
        <w:spacing w:after="0" w:line="240" w:lineRule="auto"/>
        <w:jc w:val="both"/>
        <w:rPr>
          <w:sz w:val="24"/>
          <w:szCs w:val="24"/>
        </w:rPr>
      </w:pPr>
      <w:r>
        <w:rPr>
          <w:sz w:val="23"/>
          <w:szCs w:val="23"/>
        </w:rPr>
        <w:t>A</w:t>
      </w:r>
      <w:r w:rsidR="00AC19D3">
        <w:rPr>
          <w:sz w:val="23"/>
          <w:szCs w:val="23"/>
        </w:rPr>
        <w:t xml:space="preserve">tendidos todos os </w:t>
      </w:r>
      <w:r w:rsidR="00664CD0">
        <w:rPr>
          <w:sz w:val="23"/>
          <w:szCs w:val="23"/>
        </w:rPr>
        <w:t>requisitos e</w:t>
      </w:r>
      <w:r w:rsidR="00AC19D3">
        <w:rPr>
          <w:sz w:val="23"/>
          <w:szCs w:val="23"/>
        </w:rPr>
        <w:t xml:space="preserve"> </w:t>
      </w:r>
      <w:r w:rsidR="00134D9C">
        <w:rPr>
          <w:sz w:val="23"/>
          <w:szCs w:val="23"/>
        </w:rPr>
        <w:t>estando a</w:t>
      </w:r>
      <w:r w:rsidR="00AC19D3">
        <w:rPr>
          <w:sz w:val="23"/>
          <w:szCs w:val="23"/>
        </w:rPr>
        <w:t xml:space="preserve"> proposta apresentada em consonâ</w:t>
      </w:r>
      <w:r w:rsidR="0030463B">
        <w:rPr>
          <w:sz w:val="23"/>
          <w:szCs w:val="23"/>
        </w:rPr>
        <w:t>ncia ao estabelecido n</w:t>
      </w:r>
      <w:r w:rsidR="00D40446">
        <w:rPr>
          <w:sz w:val="23"/>
          <w:szCs w:val="23"/>
        </w:rPr>
        <w:t>esta Coleta de Preços</w:t>
      </w:r>
      <w:r w:rsidR="00AC19D3" w:rsidRPr="000A0165">
        <w:rPr>
          <w:sz w:val="23"/>
          <w:szCs w:val="23"/>
        </w:rPr>
        <w:t>, o cri</w:t>
      </w:r>
      <w:r w:rsidR="00531188">
        <w:rPr>
          <w:sz w:val="23"/>
          <w:szCs w:val="23"/>
        </w:rPr>
        <w:t xml:space="preserve">tério de julgamento </w:t>
      </w:r>
      <w:r>
        <w:rPr>
          <w:sz w:val="23"/>
          <w:szCs w:val="23"/>
        </w:rPr>
        <w:t xml:space="preserve">será </w:t>
      </w:r>
      <w:r w:rsidR="00D40446">
        <w:rPr>
          <w:sz w:val="23"/>
          <w:szCs w:val="23"/>
        </w:rPr>
        <w:t xml:space="preserve">o de menor </w:t>
      </w:r>
      <w:r>
        <w:rPr>
          <w:sz w:val="23"/>
          <w:szCs w:val="23"/>
        </w:rPr>
        <w:t>preço</w:t>
      </w:r>
      <w:r w:rsidR="002E0E98">
        <w:rPr>
          <w:sz w:val="23"/>
          <w:szCs w:val="23"/>
        </w:rPr>
        <w:t xml:space="preserve"> por bloco</w:t>
      </w:r>
      <w:r>
        <w:rPr>
          <w:sz w:val="23"/>
          <w:szCs w:val="23"/>
        </w:rPr>
        <w:t>.</w:t>
      </w:r>
    </w:p>
    <w:p w14:paraId="08A55044" w14:textId="77777777" w:rsidR="00F9583D" w:rsidRPr="00032B56" w:rsidRDefault="00F9583D" w:rsidP="00330DA6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4904FDFF" w14:textId="796639F2" w:rsidR="00F9583D" w:rsidRDefault="007F3314" w:rsidP="00EF1B1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</w:t>
      </w:r>
      <w:r w:rsidRPr="007B7EF4">
        <w:rPr>
          <w:sz w:val="24"/>
          <w:szCs w:val="24"/>
          <w:highlight w:val="yellow"/>
        </w:rPr>
        <w:t xml:space="preserve">Brasília, </w:t>
      </w:r>
      <w:r w:rsidR="00C779B1" w:rsidRPr="007B7EF4">
        <w:rPr>
          <w:sz w:val="24"/>
          <w:szCs w:val="24"/>
          <w:highlight w:val="yellow"/>
        </w:rPr>
        <w:t>06</w:t>
      </w:r>
      <w:r w:rsidRPr="007B7EF4">
        <w:rPr>
          <w:sz w:val="24"/>
          <w:szCs w:val="24"/>
          <w:highlight w:val="yellow"/>
        </w:rPr>
        <w:t xml:space="preserve"> de </w:t>
      </w:r>
      <w:r w:rsidR="00C779B1" w:rsidRPr="007B7EF4">
        <w:rPr>
          <w:sz w:val="24"/>
          <w:szCs w:val="24"/>
          <w:highlight w:val="yellow"/>
        </w:rPr>
        <w:t>julho</w:t>
      </w:r>
      <w:r w:rsidRPr="007B7EF4">
        <w:rPr>
          <w:sz w:val="24"/>
          <w:szCs w:val="24"/>
          <w:highlight w:val="yellow"/>
        </w:rPr>
        <w:t xml:space="preserve"> </w:t>
      </w:r>
      <w:proofErr w:type="spellStart"/>
      <w:r w:rsidRPr="007B7EF4">
        <w:rPr>
          <w:sz w:val="24"/>
          <w:szCs w:val="24"/>
          <w:highlight w:val="yellow"/>
        </w:rPr>
        <w:t>de</w:t>
      </w:r>
      <w:proofErr w:type="spellEnd"/>
      <w:r w:rsidRPr="007B7EF4">
        <w:rPr>
          <w:sz w:val="24"/>
          <w:szCs w:val="24"/>
          <w:highlight w:val="yellow"/>
        </w:rPr>
        <w:t xml:space="preserve"> 201</w:t>
      </w:r>
      <w:r w:rsidR="003252E6" w:rsidRPr="007B7EF4">
        <w:rPr>
          <w:sz w:val="24"/>
          <w:szCs w:val="24"/>
          <w:highlight w:val="yellow"/>
        </w:rPr>
        <w:t>8</w:t>
      </w:r>
      <w:bookmarkStart w:id="0" w:name="_GoBack"/>
      <w:bookmarkEnd w:id="0"/>
      <w:r>
        <w:rPr>
          <w:sz w:val="24"/>
          <w:szCs w:val="24"/>
        </w:rPr>
        <w:t>.</w:t>
      </w:r>
    </w:p>
    <w:p w14:paraId="5F90E971" w14:textId="77777777" w:rsidR="00364328" w:rsidRDefault="00364328" w:rsidP="00EF1B12">
      <w:pPr>
        <w:spacing w:after="0" w:line="240" w:lineRule="auto"/>
        <w:jc w:val="center"/>
        <w:rPr>
          <w:sz w:val="24"/>
          <w:szCs w:val="24"/>
        </w:rPr>
      </w:pPr>
    </w:p>
    <w:p w14:paraId="2D850943" w14:textId="77777777" w:rsidR="0094023B" w:rsidRDefault="0094023B" w:rsidP="00EF1B12">
      <w:pPr>
        <w:spacing w:after="0" w:line="240" w:lineRule="auto"/>
        <w:jc w:val="center"/>
        <w:rPr>
          <w:sz w:val="24"/>
          <w:szCs w:val="24"/>
        </w:rPr>
      </w:pPr>
    </w:p>
    <w:p w14:paraId="63C12967" w14:textId="77777777" w:rsidR="0094023B" w:rsidRDefault="0094023B" w:rsidP="00EF1B12">
      <w:pPr>
        <w:spacing w:after="0" w:line="240" w:lineRule="auto"/>
        <w:jc w:val="center"/>
        <w:rPr>
          <w:sz w:val="24"/>
          <w:szCs w:val="24"/>
        </w:rPr>
      </w:pPr>
    </w:p>
    <w:p w14:paraId="0CAC5F98" w14:textId="77777777" w:rsidR="00F9583D" w:rsidRPr="00032B56" w:rsidRDefault="003252E6" w:rsidP="00EF1B1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DENIVALDO LIMA</w:t>
      </w:r>
    </w:p>
    <w:p w14:paraId="533894F9" w14:textId="5D8C0361" w:rsidR="00195475" w:rsidRPr="00032B56" w:rsidRDefault="003252E6" w:rsidP="002E0C7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Chefe Coordenador</w:t>
      </w:r>
    </w:p>
    <w:sectPr w:rsidR="00195475" w:rsidRPr="00032B56" w:rsidSect="00A70122">
      <w:headerReference w:type="default" r:id="rId9"/>
      <w:footerReference w:type="default" r:id="rId10"/>
      <w:pgSz w:w="11906" w:h="16838"/>
      <w:pgMar w:top="1417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A6F95" w14:textId="77777777" w:rsidR="00717D86" w:rsidRDefault="00717D86" w:rsidP="009C711E">
      <w:pPr>
        <w:spacing w:after="0" w:line="240" w:lineRule="auto"/>
      </w:pPr>
      <w:r>
        <w:separator/>
      </w:r>
    </w:p>
  </w:endnote>
  <w:endnote w:type="continuationSeparator" w:id="0">
    <w:p w14:paraId="404A1D56" w14:textId="77777777" w:rsidR="00717D86" w:rsidRDefault="00717D86" w:rsidP="009C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4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71094"/>
      <w:docPartObj>
        <w:docPartGallery w:val="Page Numbers (Bottom of Page)"/>
        <w:docPartUnique/>
      </w:docPartObj>
    </w:sdtPr>
    <w:sdtEndPr/>
    <w:sdtContent>
      <w:p w14:paraId="16E9A9A5" w14:textId="77777777" w:rsidR="00550946" w:rsidRDefault="00550946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EF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D1DD92A" w14:textId="77777777" w:rsidR="00550946" w:rsidRDefault="005509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50FE3" w14:textId="77777777" w:rsidR="00717D86" w:rsidRDefault="00717D86" w:rsidP="009C711E">
      <w:pPr>
        <w:spacing w:after="0" w:line="240" w:lineRule="auto"/>
      </w:pPr>
      <w:r>
        <w:separator/>
      </w:r>
    </w:p>
  </w:footnote>
  <w:footnote w:type="continuationSeparator" w:id="0">
    <w:p w14:paraId="3F158226" w14:textId="77777777" w:rsidR="00717D86" w:rsidRDefault="00717D86" w:rsidP="009C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A622E" w14:textId="7966B9DB" w:rsidR="003259F2" w:rsidRDefault="003259F2">
    <w:pPr>
      <w:pStyle w:val="Cabealho"/>
    </w:pPr>
    <w:r w:rsidRPr="00032B5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4936016" wp14:editId="31328210">
          <wp:simplePos x="0" y="0"/>
          <wp:positionH relativeFrom="page">
            <wp:align>left</wp:align>
          </wp:positionH>
          <wp:positionV relativeFrom="paragraph">
            <wp:posOffset>-458016</wp:posOffset>
          </wp:positionV>
          <wp:extent cx="1930688" cy="90219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688" cy="9021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3B17FB" w14:textId="632E119E" w:rsidR="003259F2" w:rsidRDefault="003259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653F"/>
    <w:multiLevelType w:val="multilevel"/>
    <w:tmpl w:val="DB5CD1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AF11EF"/>
    <w:multiLevelType w:val="multilevel"/>
    <w:tmpl w:val="54AA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834D8E"/>
    <w:multiLevelType w:val="hybridMultilevel"/>
    <w:tmpl w:val="6FE870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F303B"/>
    <w:multiLevelType w:val="hybridMultilevel"/>
    <w:tmpl w:val="A7C83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55F3F"/>
    <w:multiLevelType w:val="multilevel"/>
    <w:tmpl w:val="574C7B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A0218C1"/>
    <w:multiLevelType w:val="hybridMultilevel"/>
    <w:tmpl w:val="0D9C59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93ADC"/>
    <w:multiLevelType w:val="hybridMultilevel"/>
    <w:tmpl w:val="0FA23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32248"/>
    <w:multiLevelType w:val="hybridMultilevel"/>
    <w:tmpl w:val="AC0275FA"/>
    <w:lvl w:ilvl="0" w:tplc="A55A07A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B238D"/>
    <w:multiLevelType w:val="multilevel"/>
    <w:tmpl w:val="A71421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4ED02DE"/>
    <w:multiLevelType w:val="multilevel"/>
    <w:tmpl w:val="728A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385A3F"/>
    <w:multiLevelType w:val="multilevel"/>
    <w:tmpl w:val="F802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7D2AB4"/>
    <w:multiLevelType w:val="hybridMultilevel"/>
    <w:tmpl w:val="FA146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20E5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100533"/>
    <w:multiLevelType w:val="multilevel"/>
    <w:tmpl w:val="3284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164AEE"/>
    <w:multiLevelType w:val="multilevel"/>
    <w:tmpl w:val="A71421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1946789"/>
    <w:multiLevelType w:val="hybridMultilevel"/>
    <w:tmpl w:val="A63498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E7EA4"/>
    <w:multiLevelType w:val="hybridMultilevel"/>
    <w:tmpl w:val="CB02A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A600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EB3A40"/>
    <w:multiLevelType w:val="multilevel"/>
    <w:tmpl w:val="B908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B1C060D"/>
    <w:multiLevelType w:val="hybridMultilevel"/>
    <w:tmpl w:val="96A4A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11B5B"/>
    <w:multiLevelType w:val="multilevel"/>
    <w:tmpl w:val="2FF2B6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01C6E6D"/>
    <w:multiLevelType w:val="multilevel"/>
    <w:tmpl w:val="28BA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4E279F3"/>
    <w:multiLevelType w:val="hybridMultilevel"/>
    <w:tmpl w:val="4D4E3BF8"/>
    <w:lvl w:ilvl="0" w:tplc="1C72B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68720F"/>
    <w:multiLevelType w:val="hybridMultilevel"/>
    <w:tmpl w:val="D0200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1F565F"/>
    <w:multiLevelType w:val="multilevel"/>
    <w:tmpl w:val="6246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8F42237"/>
    <w:multiLevelType w:val="hybridMultilevel"/>
    <w:tmpl w:val="9F669A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663C21"/>
    <w:multiLevelType w:val="hybridMultilevel"/>
    <w:tmpl w:val="0010A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98778B"/>
    <w:multiLevelType w:val="hybridMultilevel"/>
    <w:tmpl w:val="D3EC9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C3857"/>
    <w:multiLevelType w:val="multilevel"/>
    <w:tmpl w:val="5E8471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8193AE7"/>
    <w:multiLevelType w:val="hybridMultilevel"/>
    <w:tmpl w:val="E08CF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E563B"/>
    <w:multiLevelType w:val="hybridMultilevel"/>
    <w:tmpl w:val="A93E5D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67EA0"/>
    <w:multiLevelType w:val="hybridMultilevel"/>
    <w:tmpl w:val="22BE2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1120C"/>
    <w:multiLevelType w:val="hybridMultilevel"/>
    <w:tmpl w:val="216A61F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B92171"/>
    <w:multiLevelType w:val="multilevel"/>
    <w:tmpl w:val="A71421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60E1F6B"/>
    <w:multiLevelType w:val="multilevel"/>
    <w:tmpl w:val="221C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71A48F8"/>
    <w:multiLevelType w:val="multilevel"/>
    <w:tmpl w:val="2A52FB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0211753"/>
    <w:multiLevelType w:val="multilevel"/>
    <w:tmpl w:val="FFC6FC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77756A"/>
    <w:multiLevelType w:val="multilevel"/>
    <w:tmpl w:val="6FC6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8282178"/>
    <w:multiLevelType w:val="multilevel"/>
    <w:tmpl w:val="66A8A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8332F7A"/>
    <w:multiLevelType w:val="hybridMultilevel"/>
    <w:tmpl w:val="41EEC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A4433"/>
    <w:multiLevelType w:val="hybridMultilevel"/>
    <w:tmpl w:val="17488B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069B1"/>
    <w:multiLevelType w:val="hybridMultilevel"/>
    <w:tmpl w:val="0810BF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764BC"/>
    <w:multiLevelType w:val="multilevel"/>
    <w:tmpl w:val="7DF2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39"/>
  </w:num>
  <w:num w:numId="3">
    <w:abstractNumId w:val="25"/>
  </w:num>
  <w:num w:numId="4">
    <w:abstractNumId w:val="40"/>
  </w:num>
  <w:num w:numId="5">
    <w:abstractNumId w:val="29"/>
  </w:num>
  <w:num w:numId="6">
    <w:abstractNumId w:val="1"/>
  </w:num>
  <w:num w:numId="7">
    <w:abstractNumId w:val="24"/>
  </w:num>
  <w:num w:numId="8">
    <w:abstractNumId w:val="18"/>
  </w:num>
  <w:num w:numId="9">
    <w:abstractNumId w:val="9"/>
  </w:num>
  <w:num w:numId="10">
    <w:abstractNumId w:val="21"/>
  </w:num>
  <w:num w:numId="11">
    <w:abstractNumId w:val="42"/>
  </w:num>
  <w:num w:numId="12">
    <w:abstractNumId w:val="34"/>
  </w:num>
  <w:num w:numId="13">
    <w:abstractNumId w:val="37"/>
  </w:num>
  <w:num w:numId="14">
    <w:abstractNumId w:val="20"/>
  </w:num>
  <w:num w:numId="15">
    <w:abstractNumId w:val="27"/>
  </w:num>
  <w:num w:numId="16">
    <w:abstractNumId w:val="30"/>
  </w:num>
  <w:num w:numId="17">
    <w:abstractNumId w:val="38"/>
  </w:num>
  <w:num w:numId="18">
    <w:abstractNumId w:val="31"/>
  </w:num>
  <w:num w:numId="19">
    <w:abstractNumId w:val="11"/>
  </w:num>
  <w:num w:numId="20">
    <w:abstractNumId w:val="5"/>
  </w:num>
  <w:num w:numId="21">
    <w:abstractNumId w:val="36"/>
  </w:num>
  <w:num w:numId="22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5"/>
  </w:num>
  <w:num w:numId="24">
    <w:abstractNumId w:val="3"/>
  </w:num>
  <w:num w:numId="25">
    <w:abstractNumId w:val="16"/>
  </w:num>
  <w:num w:numId="26">
    <w:abstractNumId w:val="19"/>
  </w:num>
  <w:num w:numId="27">
    <w:abstractNumId w:val="26"/>
  </w:num>
  <w:num w:numId="28">
    <w:abstractNumId w:val="22"/>
  </w:num>
  <w:num w:numId="29">
    <w:abstractNumId w:val="2"/>
  </w:num>
  <w:num w:numId="30">
    <w:abstractNumId w:val="32"/>
  </w:num>
  <w:num w:numId="31">
    <w:abstractNumId w:val="23"/>
  </w:num>
  <w:num w:numId="32">
    <w:abstractNumId w:val="41"/>
  </w:num>
  <w:num w:numId="33">
    <w:abstractNumId w:val="10"/>
  </w:num>
  <w:num w:numId="34">
    <w:abstractNumId w:val="12"/>
  </w:num>
  <w:num w:numId="35">
    <w:abstractNumId w:val="7"/>
  </w:num>
  <w:num w:numId="36">
    <w:abstractNumId w:val="0"/>
  </w:num>
  <w:num w:numId="37">
    <w:abstractNumId w:val="4"/>
  </w:num>
  <w:num w:numId="38">
    <w:abstractNumId w:val="35"/>
  </w:num>
  <w:num w:numId="39">
    <w:abstractNumId w:val="14"/>
  </w:num>
  <w:num w:numId="40">
    <w:abstractNumId w:val="28"/>
  </w:num>
  <w:num w:numId="41">
    <w:abstractNumId w:val="6"/>
  </w:num>
  <w:num w:numId="42">
    <w:abstractNumId w:val="8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D4"/>
    <w:rsid w:val="00004585"/>
    <w:rsid w:val="00004819"/>
    <w:rsid w:val="00007035"/>
    <w:rsid w:val="000119BD"/>
    <w:rsid w:val="000210C4"/>
    <w:rsid w:val="00021199"/>
    <w:rsid w:val="000308D0"/>
    <w:rsid w:val="00030D04"/>
    <w:rsid w:val="0003195C"/>
    <w:rsid w:val="00032B56"/>
    <w:rsid w:val="000360A4"/>
    <w:rsid w:val="00037D96"/>
    <w:rsid w:val="00043053"/>
    <w:rsid w:val="00050F94"/>
    <w:rsid w:val="0005408C"/>
    <w:rsid w:val="00056914"/>
    <w:rsid w:val="00060FF1"/>
    <w:rsid w:val="000677E3"/>
    <w:rsid w:val="00067C38"/>
    <w:rsid w:val="00082484"/>
    <w:rsid w:val="00084511"/>
    <w:rsid w:val="00093A5D"/>
    <w:rsid w:val="000A0165"/>
    <w:rsid w:val="000A5366"/>
    <w:rsid w:val="000A53D3"/>
    <w:rsid w:val="000A5731"/>
    <w:rsid w:val="000B1B1E"/>
    <w:rsid w:val="000B61E1"/>
    <w:rsid w:val="000C00C1"/>
    <w:rsid w:val="000C7254"/>
    <w:rsid w:val="000C772F"/>
    <w:rsid w:val="000D2C42"/>
    <w:rsid w:val="000E3C4C"/>
    <w:rsid w:val="000F2700"/>
    <w:rsid w:val="000F4E58"/>
    <w:rsid w:val="000F6069"/>
    <w:rsid w:val="00100087"/>
    <w:rsid w:val="00102F25"/>
    <w:rsid w:val="001063CF"/>
    <w:rsid w:val="00106937"/>
    <w:rsid w:val="0010797F"/>
    <w:rsid w:val="00107CEE"/>
    <w:rsid w:val="001113FE"/>
    <w:rsid w:val="001121F2"/>
    <w:rsid w:val="00114C5F"/>
    <w:rsid w:val="001263FC"/>
    <w:rsid w:val="0013024D"/>
    <w:rsid w:val="00130E9E"/>
    <w:rsid w:val="00134A45"/>
    <w:rsid w:val="00134D9C"/>
    <w:rsid w:val="00145500"/>
    <w:rsid w:val="00146A45"/>
    <w:rsid w:val="00151907"/>
    <w:rsid w:val="00151BD4"/>
    <w:rsid w:val="00156641"/>
    <w:rsid w:val="001615B2"/>
    <w:rsid w:val="00163774"/>
    <w:rsid w:val="00172E09"/>
    <w:rsid w:val="00175804"/>
    <w:rsid w:val="00177E2A"/>
    <w:rsid w:val="00180F01"/>
    <w:rsid w:val="00183C3F"/>
    <w:rsid w:val="00187C33"/>
    <w:rsid w:val="0019046A"/>
    <w:rsid w:val="00193DC5"/>
    <w:rsid w:val="00195312"/>
    <w:rsid w:val="00195475"/>
    <w:rsid w:val="001B1A65"/>
    <w:rsid w:val="001B3606"/>
    <w:rsid w:val="001C05BB"/>
    <w:rsid w:val="001C1754"/>
    <w:rsid w:val="001C2715"/>
    <w:rsid w:val="001C4DDC"/>
    <w:rsid w:val="001C6C52"/>
    <w:rsid w:val="001D6451"/>
    <w:rsid w:val="001E3DB7"/>
    <w:rsid w:val="001E4091"/>
    <w:rsid w:val="001F0DE5"/>
    <w:rsid w:val="001F31E4"/>
    <w:rsid w:val="001F7C73"/>
    <w:rsid w:val="00201B2E"/>
    <w:rsid w:val="002209A0"/>
    <w:rsid w:val="00225CDF"/>
    <w:rsid w:val="00226741"/>
    <w:rsid w:val="00243F22"/>
    <w:rsid w:val="00251EB2"/>
    <w:rsid w:val="00255E1C"/>
    <w:rsid w:val="00260F14"/>
    <w:rsid w:val="00260F8B"/>
    <w:rsid w:val="00281A10"/>
    <w:rsid w:val="00282D60"/>
    <w:rsid w:val="00290AC9"/>
    <w:rsid w:val="00292326"/>
    <w:rsid w:val="002A1A0B"/>
    <w:rsid w:val="002B016C"/>
    <w:rsid w:val="002B2815"/>
    <w:rsid w:val="002C29FC"/>
    <w:rsid w:val="002C2B70"/>
    <w:rsid w:val="002C43CA"/>
    <w:rsid w:val="002C5525"/>
    <w:rsid w:val="002C5AF1"/>
    <w:rsid w:val="002C62A5"/>
    <w:rsid w:val="002D5AA6"/>
    <w:rsid w:val="002D784D"/>
    <w:rsid w:val="002E04DE"/>
    <w:rsid w:val="002E0C72"/>
    <w:rsid w:val="002E0E98"/>
    <w:rsid w:val="002E3BA0"/>
    <w:rsid w:val="002E75BD"/>
    <w:rsid w:val="0030463B"/>
    <w:rsid w:val="00311CF7"/>
    <w:rsid w:val="00313596"/>
    <w:rsid w:val="0031383D"/>
    <w:rsid w:val="00315C2E"/>
    <w:rsid w:val="00316161"/>
    <w:rsid w:val="00321A44"/>
    <w:rsid w:val="00323475"/>
    <w:rsid w:val="00324206"/>
    <w:rsid w:val="003252E6"/>
    <w:rsid w:val="003259F2"/>
    <w:rsid w:val="00327298"/>
    <w:rsid w:val="00330DA6"/>
    <w:rsid w:val="00332D9E"/>
    <w:rsid w:val="00341E4B"/>
    <w:rsid w:val="00350331"/>
    <w:rsid w:val="003517F2"/>
    <w:rsid w:val="00353ECF"/>
    <w:rsid w:val="0035498F"/>
    <w:rsid w:val="00354A64"/>
    <w:rsid w:val="00360784"/>
    <w:rsid w:val="00362F14"/>
    <w:rsid w:val="003634D0"/>
    <w:rsid w:val="0036408F"/>
    <w:rsid w:val="00364328"/>
    <w:rsid w:val="00366F82"/>
    <w:rsid w:val="0037079A"/>
    <w:rsid w:val="003869B6"/>
    <w:rsid w:val="00387FBE"/>
    <w:rsid w:val="00392031"/>
    <w:rsid w:val="00392257"/>
    <w:rsid w:val="0039414F"/>
    <w:rsid w:val="003A3BD8"/>
    <w:rsid w:val="003A7297"/>
    <w:rsid w:val="003B15FE"/>
    <w:rsid w:val="003B32C2"/>
    <w:rsid w:val="003B77F3"/>
    <w:rsid w:val="003C0AE9"/>
    <w:rsid w:val="003C2C1B"/>
    <w:rsid w:val="003D174A"/>
    <w:rsid w:val="003D59E8"/>
    <w:rsid w:val="003E6715"/>
    <w:rsid w:val="003F2B6E"/>
    <w:rsid w:val="003F2E04"/>
    <w:rsid w:val="003F4DA0"/>
    <w:rsid w:val="00401937"/>
    <w:rsid w:val="004114CF"/>
    <w:rsid w:val="00411567"/>
    <w:rsid w:val="0041357A"/>
    <w:rsid w:val="00414F9C"/>
    <w:rsid w:val="0042294C"/>
    <w:rsid w:val="004310C0"/>
    <w:rsid w:val="00432581"/>
    <w:rsid w:val="00435EA0"/>
    <w:rsid w:val="004361A2"/>
    <w:rsid w:val="00437364"/>
    <w:rsid w:val="0045095E"/>
    <w:rsid w:val="0045348C"/>
    <w:rsid w:val="004618E9"/>
    <w:rsid w:val="0046355A"/>
    <w:rsid w:val="0047085C"/>
    <w:rsid w:val="00472EEF"/>
    <w:rsid w:val="00473B59"/>
    <w:rsid w:val="00474FAC"/>
    <w:rsid w:val="00480F00"/>
    <w:rsid w:val="00481D05"/>
    <w:rsid w:val="0048452C"/>
    <w:rsid w:val="00490EED"/>
    <w:rsid w:val="004918FF"/>
    <w:rsid w:val="00493D88"/>
    <w:rsid w:val="00496125"/>
    <w:rsid w:val="004A3832"/>
    <w:rsid w:val="004A5DB1"/>
    <w:rsid w:val="004B0424"/>
    <w:rsid w:val="004B20DA"/>
    <w:rsid w:val="004C28FC"/>
    <w:rsid w:val="004C7FD6"/>
    <w:rsid w:val="004D45C7"/>
    <w:rsid w:val="004D5867"/>
    <w:rsid w:val="004E13D6"/>
    <w:rsid w:val="004E3E71"/>
    <w:rsid w:val="004F00AD"/>
    <w:rsid w:val="004F2683"/>
    <w:rsid w:val="004F3ED5"/>
    <w:rsid w:val="004F3F2C"/>
    <w:rsid w:val="004F67DC"/>
    <w:rsid w:val="004F708C"/>
    <w:rsid w:val="0050185D"/>
    <w:rsid w:val="00507E2B"/>
    <w:rsid w:val="00510D1B"/>
    <w:rsid w:val="00520C6A"/>
    <w:rsid w:val="00531188"/>
    <w:rsid w:val="00531BA7"/>
    <w:rsid w:val="005339F4"/>
    <w:rsid w:val="00533AAA"/>
    <w:rsid w:val="005366C8"/>
    <w:rsid w:val="00541A6E"/>
    <w:rsid w:val="00546203"/>
    <w:rsid w:val="00550946"/>
    <w:rsid w:val="00551CCA"/>
    <w:rsid w:val="00553664"/>
    <w:rsid w:val="00555350"/>
    <w:rsid w:val="0055681D"/>
    <w:rsid w:val="005718F0"/>
    <w:rsid w:val="00573157"/>
    <w:rsid w:val="005751DE"/>
    <w:rsid w:val="005765E9"/>
    <w:rsid w:val="00576C73"/>
    <w:rsid w:val="00582995"/>
    <w:rsid w:val="00587D51"/>
    <w:rsid w:val="005911AD"/>
    <w:rsid w:val="00591D54"/>
    <w:rsid w:val="0059295D"/>
    <w:rsid w:val="00592E43"/>
    <w:rsid w:val="005934E6"/>
    <w:rsid w:val="005A29A8"/>
    <w:rsid w:val="005B44DB"/>
    <w:rsid w:val="005B6452"/>
    <w:rsid w:val="005C1FA1"/>
    <w:rsid w:val="005D02C7"/>
    <w:rsid w:val="005D0311"/>
    <w:rsid w:val="005D7B71"/>
    <w:rsid w:val="005E5688"/>
    <w:rsid w:val="005E5DBE"/>
    <w:rsid w:val="005E5DCA"/>
    <w:rsid w:val="005F3B1E"/>
    <w:rsid w:val="0060065C"/>
    <w:rsid w:val="0060312A"/>
    <w:rsid w:val="00607112"/>
    <w:rsid w:val="006123A5"/>
    <w:rsid w:val="006224C6"/>
    <w:rsid w:val="0064052B"/>
    <w:rsid w:val="00643BC3"/>
    <w:rsid w:val="00653D53"/>
    <w:rsid w:val="00662CDE"/>
    <w:rsid w:val="00664CD0"/>
    <w:rsid w:val="0069082C"/>
    <w:rsid w:val="00693670"/>
    <w:rsid w:val="00693B0A"/>
    <w:rsid w:val="006A0E07"/>
    <w:rsid w:val="006A663F"/>
    <w:rsid w:val="006B090A"/>
    <w:rsid w:val="006B4228"/>
    <w:rsid w:val="006B5A2A"/>
    <w:rsid w:val="006B6BF9"/>
    <w:rsid w:val="006C3652"/>
    <w:rsid w:val="006C36DB"/>
    <w:rsid w:val="006D1D1E"/>
    <w:rsid w:val="006D4C4C"/>
    <w:rsid w:val="006E05D5"/>
    <w:rsid w:val="006E15E8"/>
    <w:rsid w:val="006E26AA"/>
    <w:rsid w:val="006E26D0"/>
    <w:rsid w:val="006F70B9"/>
    <w:rsid w:val="00704792"/>
    <w:rsid w:val="00707A31"/>
    <w:rsid w:val="00712BCD"/>
    <w:rsid w:val="0071790C"/>
    <w:rsid w:val="00717D86"/>
    <w:rsid w:val="00731B1F"/>
    <w:rsid w:val="007350CE"/>
    <w:rsid w:val="00736659"/>
    <w:rsid w:val="00742A62"/>
    <w:rsid w:val="00744EA3"/>
    <w:rsid w:val="00751E72"/>
    <w:rsid w:val="00754113"/>
    <w:rsid w:val="00754B59"/>
    <w:rsid w:val="007558B7"/>
    <w:rsid w:val="007565C7"/>
    <w:rsid w:val="00757A0C"/>
    <w:rsid w:val="00764578"/>
    <w:rsid w:val="007665C5"/>
    <w:rsid w:val="007672E5"/>
    <w:rsid w:val="0078031D"/>
    <w:rsid w:val="00781CE9"/>
    <w:rsid w:val="007924C9"/>
    <w:rsid w:val="00794CCD"/>
    <w:rsid w:val="007A3544"/>
    <w:rsid w:val="007A609F"/>
    <w:rsid w:val="007A6772"/>
    <w:rsid w:val="007B0B00"/>
    <w:rsid w:val="007B7EF4"/>
    <w:rsid w:val="007D19E6"/>
    <w:rsid w:val="007D5C56"/>
    <w:rsid w:val="007F3314"/>
    <w:rsid w:val="007F3DCA"/>
    <w:rsid w:val="00807DB3"/>
    <w:rsid w:val="00810072"/>
    <w:rsid w:val="008170DA"/>
    <w:rsid w:val="0083738E"/>
    <w:rsid w:val="00847307"/>
    <w:rsid w:val="00862EC3"/>
    <w:rsid w:val="008635D9"/>
    <w:rsid w:val="00864AF1"/>
    <w:rsid w:val="008673E3"/>
    <w:rsid w:val="00867CC1"/>
    <w:rsid w:val="00870CF9"/>
    <w:rsid w:val="00877C50"/>
    <w:rsid w:val="008839C6"/>
    <w:rsid w:val="00884865"/>
    <w:rsid w:val="008849C9"/>
    <w:rsid w:val="00884BE4"/>
    <w:rsid w:val="00885093"/>
    <w:rsid w:val="00892ED4"/>
    <w:rsid w:val="008A4CB9"/>
    <w:rsid w:val="008A662C"/>
    <w:rsid w:val="008B66EE"/>
    <w:rsid w:val="008B78F6"/>
    <w:rsid w:val="008C3514"/>
    <w:rsid w:val="008D4735"/>
    <w:rsid w:val="008D485B"/>
    <w:rsid w:val="008E395D"/>
    <w:rsid w:val="008E4DBD"/>
    <w:rsid w:val="008E612B"/>
    <w:rsid w:val="008F0710"/>
    <w:rsid w:val="008F2966"/>
    <w:rsid w:val="008F4605"/>
    <w:rsid w:val="008F46B0"/>
    <w:rsid w:val="008F5524"/>
    <w:rsid w:val="008F6430"/>
    <w:rsid w:val="00914878"/>
    <w:rsid w:val="00922411"/>
    <w:rsid w:val="00925064"/>
    <w:rsid w:val="00934899"/>
    <w:rsid w:val="0094023B"/>
    <w:rsid w:val="00955638"/>
    <w:rsid w:val="009566B3"/>
    <w:rsid w:val="009567E8"/>
    <w:rsid w:val="00956C46"/>
    <w:rsid w:val="009603A0"/>
    <w:rsid w:val="00961EB0"/>
    <w:rsid w:val="00974331"/>
    <w:rsid w:val="00974EB1"/>
    <w:rsid w:val="009A04E7"/>
    <w:rsid w:val="009A0BB0"/>
    <w:rsid w:val="009A6902"/>
    <w:rsid w:val="009B3DAB"/>
    <w:rsid w:val="009C711E"/>
    <w:rsid w:val="009D37F0"/>
    <w:rsid w:val="009D3B95"/>
    <w:rsid w:val="009D5625"/>
    <w:rsid w:val="009E28A3"/>
    <w:rsid w:val="009E61B0"/>
    <w:rsid w:val="009E73C5"/>
    <w:rsid w:val="009F59EF"/>
    <w:rsid w:val="00A0099F"/>
    <w:rsid w:val="00A05611"/>
    <w:rsid w:val="00A23572"/>
    <w:rsid w:val="00A23837"/>
    <w:rsid w:val="00A35924"/>
    <w:rsid w:val="00A40590"/>
    <w:rsid w:val="00A44656"/>
    <w:rsid w:val="00A70122"/>
    <w:rsid w:val="00A8161D"/>
    <w:rsid w:val="00A90E53"/>
    <w:rsid w:val="00A926F7"/>
    <w:rsid w:val="00A9725D"/>
    <w:rsid w:val="00AB292A"/>
    <w:rsid w:val="00AB6D7C"/>
    <w:rsid w:val="00AC145F"/>
    <w:rsid w:val="00AC19D3"/>
    <w:rsid w:val="00AD4F20"/>
    <w:rsid w:val="00AD652B"/>
    <w:rsid w:val="00AE1791"/>
    <w:rsid w:val="00B03C8A"/>
    <w:rsid w:val="00B04B21"/>
    <w:rsid w:val="00B05AD7"/>
    <w:rsid w:val="00B14558"/>
    <w:rsid w:val="00B310A3"/>
    <w:rsid w:val="00B35BE6"/>
    <w:rsid w:val="00B453F7"/>
    <w:rsid w:val="00B4570E"/>
    <w:rsid w:val="00B56591"/>
    <w:rsid w:val="00B56902"/>
    <w:rsid w:val="00B662CE"/>
    <w:rsid w:val="00B75594"/>
    <w:rsid w:val="00B84AF5"/>
    <w:rsid w:val="00B90EEA"/>
    <w:rsid w:val="00B91E39"/>
    <w:rsid w:val="00BA3FC1"/>
    <w:rsid w:val="00BB102E"/>
    <w:rsid w:val="00BC0F9B"/>
    <w:rsid w:val="00BC52DB"/>
    <w:rsid w:val="00BD3C15"/>
    <w:rsid w:val="00BD6BA7"/>
    <w:rsid w:val="00BE637B"/>
    <w:rsid w:val="00C072A7"/>
    <w:rsid w:val="00C15556"/>
    <w:rsid w:val="00C17EC5"/>
    <w:rsid w:val="00C23E94"/>
    <w:rsid w:val="00C25A71"/>
    <w:rsid w:val="00C360DE"/>
    <w:rsid w:val="00C40660"/>
    <w:rsid w:val="00C406CD"/>
    <w:rsid w:val="00C5231D"/>
    <w:rsid w:val="00C52BEB"/>
    <w:rsid w:val="00C53234"/>
    <w:rsid w:val="00C70C64"/>
    <w:rsid w:val="00C70E7A"/>
    <w:rsid w:val="00C71893"/>
    <w:rsid w:val="00C748E3"/>
    <w:rsid w:val="00C779B1"/>
    <w:rsid w:val="00C875AC"/>
    <w:rsid w:val="00C93211"/>
    <w:rsid w:val="00C94CFA"/>
    <w:rsid w:val="00C9743D"/>
    <w:rsid w:val="00CA1832"/>
    <w:rsid w:val="00CA3046"/>
    <w:rsid w:val="00CB0EC3"/>
    <w:rsid w:val="00CB2E24"/>
    <w:rsid w:val="00CB3A1D"/>
    <w:rsid w:val="00CC632E"/>
    <w:rsid w:val="00CC6F2A"/>
    <w:rsid w:val="00CD0227"/>
    <w:rsid w:val="00CD229E"/>
    <w:rsid w:val="00CD5CE0"/>
    <w:rsid w:val="00CE0835"/>
    <w:rsid w:val="00CE31DA"/>
    <w:rsid w:val="00CE3EFC"/>
    <w:rsid w:val="00CE5F19"/>
    <w:rsid w:val="00CF54E0"/>
    <w:rsid w:val="00D0598C"/>
    <w:rsid w:val="00D10D6E"/>
    <w:rsid w:val="00D10E90"/>
    <w:rsid w:val="00D1109A"/>
    <w:rsid w:val="00D11D40"/>
    <w:rsid w:val="00D15946"/>
    <w:rsid w:val="00D16CC5"/>
    <w:rsid w:val="00D20187"/>
    <w:rsid w:val="00D23711"/>
    <w:rsid w:val="00D36EB1"/>
    <w:rsid w:val="00D40446"/>
    <w:rsid w:val="00D4141B"/>
    <w:rsid w:val="00D46AD6"/>
    <w:rsid w:val="00D53640"/>
    <w:rsid w:val="00D53EB2"/>
    <w:rsid w:val="00D62810"/>
    <w:rsid w:val="00D815FB"/>
    <w:rsid w:val="00D833D1"/>
    <w:rsid w:val="00D9251A"/>
    <w:rsid w:val="00DA4645"/>
    <w:rsid w:val="00DB15E9"/>
    <w:rsid w:val="00DB3F7B"/>
    <w:rsid w:val="00DB3FAC"/>
    <w:rsid w:val="00DB7349"/>
    <w:rsid w:val="00DB7F1E"/>
    <w:rsid w:val="00DC1739"/>
    <w:rsid w:val="00DC21D4"/>
    <w:rsid w:val="00DC5062"/>
    <w:rsid w:val="00DC574C"/>
    <w:rsid w:val="00DD0764"/>
    <w:rsid w:val="00DD3EFF"/>
    <w:rsid w:val="00DD4082"/>
    <w:rsid w:val="00DD667F"/>
    <w:rsid w:val="00DE06A5"/>
    <w:rsid w:val="00DE4741"/>
    <w:rsid w:val="00DE70DD"/>
    <w:rsid w:val="00DE7185"/>
    <w:rsid w:val="00DE7E6B"/>
    <w:rsid w:val="00DF12C9"/>
    <w:rsid w:val="00DF16ED"/>
    <w:rsid w:val="00DF2204"/>
    <w:rsid w:val="00E00B05"/>
    <w:rsid w:val="00E03F8B"/>
    <w:rsid w:val="00E10537"/>
    <w:rsid w:val="00E138A7"/>
    <w:rsid w:val="00E13AEC"/>
    <w:rsid w:val="00E214A1"/>
    <w:rsid w:val="00E23B9F"/>
    <w:rsid w:val="00E263FC"/>
    <w:rsid w:val="00E45C0C"/>
    <w:rsid w:val="00E46B9B"/>
    <w:rsid w:val="00E526EF"/>
    <w:rsid w:val="00E52CC3"/>
    <w:rsid w:val="00E536F4"/>
    <w:rsid w:val="00E57639"/>
    <w:rsid w:val="00E60B41"/>
    <w:rsid w:val="00E65D83"/>
    <w:rsid w:val="00E81E7F"/>
    <w:rsid w:val="00E834B7"/>
    <w:rsid w:val="00E8659F"/>
    <w:rsid w:val="00E86864"/>
    <w:rsid w:val="00E92B78"/>
    <w:rsid w:val="00E97A17"/>
    <w:rsid w:val="00EA2260"/>
    <w:rsid w:val="00EA7F11"/>
    <w:rsid w:val="00EB13DE"/>
    <w:rsid w:val="00EB1FFC"/>
    <w:rsid w:val="00EC13B2"/>
    <w:rsid w:val="00EC6A62"/>
    <w:rsid w:val="00ED00BD"/>
    <w:rsid w:val="00ED03CF"/>
    <w:rsid w:val="00EE44F6"/>
    <w:rsid w:val="00EE4D24"/>
    <w:rsid w:val="00EE704A"/>
    <w:rsid w:val="00EF1B12"/>
    <w:rsid w:val="00EF552D"/>
    <w:rsid w:val="00EF761A"/>
    <w:rsid w:val="00EF7940"/>
    <w:rsid w:val="00F006B7"/>
    <w:rsid w:val="00F01D63"/>
    <w:rsid w:val="00F033BF"/>
    <w:rsid w:val="00F04077"/>
    <w:rsid w:val="00F07033"/>
    <w:rsid w:val="00F077D2"/>
    <w:rsid w:val="00F218EE"/>
    <w:rsid w:val="00F256D4"/>
    <w:rsid w:val="00F2674D"/>
    <w:rsid w:val="00F32853"/>
    <w:rsid w:val="00F33A36"/>
    <w:rsid w:val="00F40A59"/>
    <w:rsid w:val="00F41579"/>
    <w:rsid w:val="00F65610"/>
    <w:rsid w:val="00F82891"/>
    <w:rsid w:val="00F8739D"/>
    <w:rsid w:val="00F9583D"/>
    <w:rsid w:val="00FA20A3"/>
    <w:rsid w:val="00FB1CD0"/>
    <w:rsid w:val="00FB7BD1"/>
    <w:rsid w:val="00FC2013"/>
    <w:rsid w:val="00FC5DB9"/>
    <w:rsid w:val="00FE00DA"/>
    <w:rsid w:val="00FE2E63"/>
    <w:rsid w:val="00FE5340"/>
    <w:rsid w:val="00FE60B2"/>
    <w:rsid w:val="00FF26F6"/>
    <w:rsid w:val="00FF3B8D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9B8179"/>
  <w15:docId w15:val="{96099763-6987-4A84-9A16-8899DD72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1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C155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1359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751D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C7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711E"/>
  </w:style>
  <w:style w:type="paragraph" w:styleId="Rodap">
    <w:name w:val="footer"/>
    <w:basedOn w:val="Normal"/>
    <w:link w:val="RodapChar"/>
    <w:uiPriority w:val="99"/>
    <w:unhideWhenUsed/>
    <w:rsid w:val="009C7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711E"/>
  </w:style>
  <w:style w:type="character" w:customStyle="1" w:styleId="apple-converted-space">
    <w:name w:val="apple-converted-space"/>
    <w:basedOn w:val="Fontepargpadro"/>
    <w:rsid w:val="004B042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09A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09A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209A0"/>
    <w:rPr>
      <w:vertAlign w:val="superscript"/>
    </w:rPr>
  </w:style>
  <w:style w:type="table" w:styleId="Tabelacomgrade">
    <w:name w:val="Table Grid"/>
    <w:basedOn w:val="Tabelanormal"/>
    <w:rsid w:val="005F3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5F3B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AC19D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F2A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C1555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1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1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grafodaLista1">
    <w:name w:val="Parágrafo da Lista1"/>
    <w:basedOn w:val="Normal"/>
    <w:rsid w:val="00392031"/>
    <w:pPr>
      <w:suppressAutoHyphens/>
      <w:ind w:left="720"/>
    </w:pPr>
    <w:rPr>
      <w:rFonts w:ascii="Calibri" w:eastAsia="SimSun" w:hAnsi="Calibri" w:cs="font27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300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0945">
                  <w:marLeft w:val="0"/>
                  <w:marRight w:val="0"/>
                  <w:marTop w:val="0"/>
                  <w:marBottom w:val="450"/>
                  <w:divBdr>
                    <w:top w:val="single" w:sz="2" w:space="0" w:color="CCCCCC"/>
                    <w:left w:val="single" w:sz="2" w:space="0" w:color="CCCCCC"/>
                    <w:bottom w:val="single" w:sz="6" w:space="8" w:color="CCCCCC"/>
                    <w:right w:val="single" w:sz="2" w:space="0" w:color="CCCCCC"/>
                  </w:divBdr>
                  <w:divsChild>
                    <w:div w:id="353457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embrapii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D5D2F-0D5F-43AF-BE35-F39F0D40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1692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Mariana Bonora</cp:lastModifiedBy>
  <cp:revision>248</cp:revision>
  <cp:lastPrinted>2018-05-30T19:18:00Z</cp:lastPrinted>
  <dcterms:created xsi:type="dcterms:W3CDTF">2015-08-14T17:14:00Z</dcterms:created>
  <dcterms:modified xsi:type="dcterms:W3CDTF">2018-07-06T14:59:00Z</dcterms:modified>
</cp:coreProperties>
</file>