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92A5" w14:textId="77777777" w:rsidR="00EE6909" w:rsidRDefault="00137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PLANO DE EXECUÇÃO</w:t>
      </w:r>
    </w:p>
    <w:p w14:paraId="441A6822" w14:textId="77777777" w:rsidR="00EE6909" w:rsidRDefault="00EE6909">
      <w:pPr>
        <w:spacing w:before="120" w:after="0"/>
        <w:jc w:val="center"/>
        <w:rPr>
          <w:b/>
          <w:sz w:val="24"/>
          <w:szCs w:val="24"/>
        </w:rPr>
      </w:pPr>
    </w:p>
    <w:p w14:paraId="4419AFED" w14:textId="77777777" w:rsidR="00EE6909" w:rsidRDefault="00EE6909">
      <w:pPr>
        <w:spacing w:before="120" w:after="0"/>
        <w:jc w:val="center"/>
        <w:rPr>
          <w:b/>
          <w:sz w:val="24"/>
          <w:szCs w:val="24"/>
        </w:rPr>
      </w:pPr>
    </w:p>
    <w:p w14:paraId="287EED31" w14:textId="77777777" w:rsidR="00EE6909" w:rsidRDefault="00137A0C">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Instituição Proponente</w:t>
      </w:r>
      <w:r>
        <w:rPr>
          <w:rFonts w:ascii="Times New Roman" w:eastAsia="Times New Roman" w:hAnsi="Times New Roman" w:cs="Times New Roman"/>
          <w:b/>
          <w:color w:val="808080"/>
          <w:sz w:val="24"/>
          <w:szCs w:val="24"/>
        </w:rPr>
        <w:t>&gt;</w:t>
      </w:r>
    </w:p>
    <w:p w14:paraId="285E3F54" w14:textId="77777777" w:rsidR="00EE6909" w:rsidRDefault="00137A0C">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do Centro de Competência candidato</w:t>
      </w:r>
      <w:r>
        <w:rPr>
          <w:rFonts w:ascii="Times New Roman" w:eastAsia="Times New Roman" w:hAnsi="Times New Roman" w:cs="Times New Roman"/>
          <w:b/>
          <w:color w:val="808080"/>
          <w:sz w:val="24"/>
          <w:szCs w:val="24"/>
        </w:rPr>
        <w:t>&gt;</w:t>
      </w:r>
    </w:p>
    <w:p w14:paraId="42B03AC7" w14:textId="4A8D5550" w:rsidR="00EE6909" w:rsidRDefault="00137A0C">
      <w:pPr>
        <w:spacing w:before="300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&lt;Local&gt;, &lt;dia&gt; de &lt;mês&gt; de 202</w:t>
      </w:r>
      <w:r w:rsidR="000331B1">
        <w:rPr>
          <w:rFonts w:ascii="Times New Roman" w:eastAsia="Times New Roman" w:hAnsi="Times New Roman" w:cs="Times New Roman"/>
          <w:b/>
          <w:i/>
          <w:color w:val="808080"/>
          <w:sz w:val="24"/>
          <w:szCs w:val="24"/>
        </w:rPr>
        <w:t>5</w:t>
      </w:r>
    </w:p>
    <w:p w14:paraId="7DCBC625" w14:textId="77777777" w:rsidR="00EE6909" w:rsidRDefault="00EE6909"/>
    <w:p w14:paraId="0D7D8230" w14:textId="77777777" w:rsidR="00EE6909" w:rsidRDefault="00EE6909"/>
    <w:p w14:paraId="22F831F2" w14:textId="77777777" w:rsidR="00EE6909" w:rsidRDefault="00EE6909"/>
    <w:p w14:paraId="26A0E7D5" w14:textId="77777777" w:rsidR="00EE6909" w:rsidRDefault="00137A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Nota Geral </w:t>
      </w:r>
      <w:r>
        <w:rPr>
          <w:rFonts w:ascii="Times New Roman" w:eastAsia="Times New Roman" w:hAnsi="Times New Roman" w:cs="Times New Roman"/>
          <w:b/>
          <w:sz w:val="24"/>
          <w:szCs w:val="24"/>
          <w:vertAlign w:val="superscript"/>
        </w:rPr>
        <w:footnoteReference w:id="1"/>
      </w:r>
    </w:p>
    <w:p w14:paraId="05EAA4D5" w14:textId="518C513A" w:rsidR="00EE6909" w:rsidRDefault="00137A0C" w:rsidP="00085B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arquivo deve ser usado como modelo para elaborar e apresentar o Plano de Execução a ser submetido à EMBRAPII para credenciamento do grupo candidato como Centro de Competência</w:t>
      </w:r>
      <w:r w:rsidR="000B41F6">
        <w:rPr>
          <w:rFonts w:ascii="Times New Roman" w:eastAsia="Times New Roman" w:hAnsi="Times New Roman" w:cs="Times New Roman"/>
          <w:sz w:val="24"/>
          <w:szCs w:val="24"/>
        </w:rPr>
        <w:t xml:space="preserve"> em RNA Mensageiro, </w:t>
      </w:r>
      <w:r w:rsidR="004D4B1E">
        <w:rPr>
          <w:rFonts w:ascii="Times New Roman" w:eastAsia="Times New Roman" w:hAnsi="Times New Roman" w:cs="Times New Roman"/>
          <w:sz w:val="24"/>
          <w:szCs w:val="24"/>
        </w:rPr>
        <w:t xml:space="preserve">com recursos financeiros oriundos do Ministério da Saúde, por meio da </w:t>
      </w:r>
      <w:r w:rsidR="00085BFF" w:rsidRPr="00085BFF">
        <w:rPr>
          <w:rFonts w:ascii="Times New Roman" w:eastAsia="Times New Roman" w:hAnsi="Times New Roman" w:cs="Times New Roman"/>
          <w:sz w:val="24"/>
          <w:szCs w:val="24"/>
        </w:rPr>
        <w:t>SECTICS (Secretaria de Ciência, Tecnologia e Inovação e do Complexo Econômico-Industrial da Saúde)</w:t>
      </w:r>
      <w:r>
        <w:rPr>
          <w:rFonts w:ascii="Times New Roman" w:eastAsia="Times New Roman" w:hAnsi="Times New Roman" w:cs="Times New Roman"/>
          <w:sz w:val="24"/>
          <w:szCs w:val="24"/>
        </w:rPr>
        <w:t>. No contexto do presente Plano de Execução, o grupo candidato será aquele pertencente à Instituição proponente, apresentado formalmente como candidato ao credenciamento.</w:t>
      </w:r>
    </w:p>
    <w:p w14:paraId="15C239AD" w14:textId="300832C3" w:rsidR="00EE6909" w:rsidRDefault="00137A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de Execução deverá ser assinado pelo representante legal </w:t>
      </w:r>
      <w:r w:rsidR="00817D5B">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grupo candidato, limitado obrigatoriamente a até </w:t>
      </w:r>
      <w:r w:rsidR="0052264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 (</w:t>
      </w:r>
      <w:r w:rsidR="0052264D">
        <w:rPr>
          <w:rFonts w:ascii="Times New Roman" w:eastAsia="Times New Roman" w:hAnsi="Times New Roman" w:cs="Times New Roman"/>
          <w:b/>
          <w:sz w:val="24"/>
          <w:szCs w:val="24"/>
        </w:rPr>
        <w:t>trinta</w:t>
      </w:r>
      <w:r>
        <w:rPr>
          <w:rFonts w:ascii="Times New Roman" w:eastAsia="Times New Roman" w:hAnsi="Times New Roman" w:cs="Times New Roman"/>
          <w:b/>
          <w:sz w:val="24"/>
          <w:szCs w:val="24"/>
        </w:rPr>
        <w:t>) páginas</w:t>
      </w:r>
      <w:r>
        <w:rPr>
          <w:rFonts w:ascii="Times New Roman" w:eastAsia="Times New Roman" w:hAnsi="Times New Roman" w:cs="Times New Roman"/>
          <w:sz w:val="24"/>
          <w:szCs w:val="24"/>
        </w:rPr>
        <w:t xml:space="preserve">, observando que deverá ser apresentado o conteúdo solicitado para todas as seções (incluindo os subitens). Esse limite não inclui o </w:t>
      </w:r>
      <w:r w:rsidR="00817D5B" w:rsidRPr="00326592">
        <w:rPr>
          <w:rFonts w:ascii="Times New Roman" w:eastAsia="Times New Roman" w:hAnsi="Times New Roman" w:cs="Times New Roman"/>
          <w:bCs/>
          <w:sz w:val="24"/>
          <w:szCs w:val="24"/>
        </w:rPr>
        <w:t>Plano de P</w:t>
      </w:r>
      <w:r w:rsidR="00AA4311">
        <w:rPr>
          <w:rFonts w:ascii="Times New Roman" w:eastAsia="Times New Roman" w:hAnsi="Times New Roman" w:cs="Times New Roman"/>
          <w:bCs/>
          <w:sz w:val="24"/>
          <w:szCs w:val="24"/>
        </w:rPr>
        <w:t>&amp;</w:t>
      </w:r>
      <w:r w:rsidR="00817D5B" w:rsidRPr="00326592">
        <w:rPr>
          <w:rFonts w:ascii="Times New Roman" w:eastAsia="Times New Roman" w:hAnsi="Times New Roman" w:cs="Times New Roman"/>
          <w:bCs/>
          <w:sz w:val="24"/>
          <w:szCs w:val="24"/>
        </w:rPr>
        <w:t>D</w:t>
      </w:r>
      <w:r w:rsidR="00817D5B">
        <w:rPr>
          <w:rFonts w:ascii="Times New Roman" w:eastAsia="Times New Roman" w:hAnsi="Times New Roman" w:cs="Times New Roman"/>
          <w:bCs/>
          <w:sz w:val="24"/>
          <w:szCs w:val="24"/>
        </w:rPr>
        <w:t xml:space="preserve"> (Anexo 1),</w:t>
      </w:r>
      <w:r w:rsidR="00817D5B" w:rsidRPr="00326592">
        <w:rPr>
          <w:rFonts w:ascii="Times New Roman" w:eastAsia="Times New Roman" w:hAnsi="Times New Roman" w:cs="Times New Roman"/>
          <w:bCs/>
          <w:sz w:val="24"/>
          <w:szCs w:val="24"/>
        </w:rPr>
        <w:t xml:space="preserve"> </w:t>
      </w:r>
      <w:r w:rsidR="00817D5B">
        <w:rPr>
          <w:rFonts w:ascii="Times New Roman" w:eastAsia="Times New Roman" w:hAnsi="Times New Roman" w:cs="Times New Roman"/>
          <w:bCs/>
          <w:sz w:val="24"/>
          <w:szCs w:val="24"/>
        </w:rPr>
        <w:t xml:space="preserve">o </w:t>
      </w:r>
      <w:r w:rsidR="00817D5B" w:rsidRPr="00326592">
        <w:rPr>
          <w:rFonts w:ascii="Times New Roman" w:eastAsia="Times New Roman" w:hAnsi="Times New Roman" w:cs="Times New Roman"/>
          <w:bCs/>
          <w:sz w:val="24"/>
          <w:szCs w:val="24"/>
        </w:rPr>
        <w:t>Plano para Formação e Capacitação de RH para P</w:t>
      </w:r>
      <w:r w:rsidR="00AA4311">
        <w:rPr>
          <w:rFonts w:ascii="Times New Roman" w:eastAsia="Times New Roman" w:hAnsi="Times New Roman" w:cs="Times New Roman"/>
          <w:bCs/>
          <w:sz w:val="24"/>
          <w:szCs w:val="24"/>
        </w:rPr>
        <w:t>&amp;</w:t>
      </w:r>
      <w:r w:rsidR="00817D5B" w:rsidRPr="00326592">
        <w:rPr>
          <w:rFonts w:ascii="Times New Roman" w:eastAsia="Times New Roman" w:hAnsi="Times New Roman" w:cs="Times New Roman"/>
          <w:bCs/>
          <w:sz w:val="24"/>
          <w:szCs w:val="24"/>
        </w:rPr>
        <w:t>D</w:t>
      </w:r>
      <w:r w:rsidR="00817D5B">
        <w:rPr>
          <w:rFonts w:ascii="Times New Roman" w:eastAsia="Times New Roman" w:hAnsi="Times New Roman" w:cs="Times New Roman"/>
          <w:bCs/>
          <w:sz w:val="24"/>
          <w:szCs w:val="24"/>
        </w:rPr>
        <w:t xml:space="preserve"> (Anexo 2),</w:t>
      </w:r>
      <w:r w:rsidR="00817D5B" w:rsidRPr="00326592">
        <w:rPr>
          <w:rFonts w:ascii="Times New Roman" w:eastAsia="Times New Roman" w:hAnsi="Times New Roman" w:cs="Times New Roman"/>
          <w:bCs/>
          <w:sz w:val="24"/>
          <w:szCs w:val="24"/>
        </w:rPr>
        <w:t xml:space="preserve"> </w:t>
      </w:r>
      <w:r w:rsidR="00817D5B">
        <w:rPr>
          <w:rFonts w:ascii="Times New Roman" w:eastAsia="Times New Roman" w:hAnsi="Times New Roman" w:cs="Times New Roman"/>
          <w:bCs/>
          <w:sz w:val="24"/>
          <w:szCs w:val="24"/>
        </w:rPr>
        <w:t xml:space="preserve">o </w:t>
      </w:r>
      <w:r w:rsidR="00817D5B" w:rsidRPr="00326592">
        <w:rPr>
          <w:rFonts w:ascii="Times New Roman" w:eastAsia="Times New Roman" w:hAnsi="Times New Roman" w:cs="Times New Roman"/>
          <w:bCs/>
          <w:sz w:val="24"/>
          <w:szCs w:val="24"/>
        </w:rPr>
        <w:t xml:space="preserve">Plano para Associação </w:t>
      </w:r>
      <w:r w:rsidR="001D551F">
        <w:rPr>
          <w:rFonts w:ascii="Times New Roman" w:eastAsia="Times New Roman" w:hAnsi="Times New Roman" w:cs="Times New Roman"/>
          <w:bCs/>
          <w:sz w:val="24"/>
          <w:szCs w:val="24"/>
        </w:rPr>
        <w:t>de Empresas</w:t>
      </w:r>
      <w:r w:rsidR="00817D5B">
        <w:rPr>
          <w:rFonts w:ascii="Times New Roman" w:eastAsia="Times New Roman" w:hAnsi="Times New Roman" w:cs="Times New Roman"/>
          <w:bCs/>
          <w:sz w:val="24"/>
          <w:szCs w:val="24"/>
        </w:rPr>
        <w:t xml:space="preserve"> (Anexo 3),</w:t>
      </w:r>
      <w:r w:rsidR="00817D5B" w:rsidRPr="00326592">
        <w:rPr>
          <w:rFonts w:ascii="Times New Roman" w:eastAsia="Times New Roman" w:hAnsi="Times New Roman" w:cs="Times New Roman"/>
          <w:bCs/>
          <w:sz w:val="24"/>
          <w:szCs w:val="24"/>
        </w:rPr>
        <w:t xml:space="preserve"> </w:t>
      </w:r>
      <w:r w:rsidR="00817D5B">
        <w:rPr>
          <w:rFonts w:ascii="Times New Roman" w:eastAsia="Times New Roman" w:hAnsi="Times New Roman" w:cs="Times New Roman"/>
          <w:bCs/>
          <w:sz w:val="24"/>
          <w:szCs w:val="24"/>
        </w:rPr>
        <w:t xml:space="preserve">o </w:t>
      </w:r>
      <w:r w:rsidR="00817D5B" w:rsidRPr="00326592">
        <w:rPr>
          <w:rFonts w:ascii="Times New Roman" w:eastAsia="Times New Roman" w:hAnsi="Times New Roman" w:cs="Times New Roman"/>
          <w:bCs/>
          <w:sz w:val="24"/>
          <w:szCs w:val="24"/>
        </w:rPr>
        <w:t xml:space="preserve">Plano para </w:t>
      </w:r>
      <w:r w:rsidR="00CA358F">
        <w:rPr>
          <w:rFonts w:ascii="Times New Roman" w:eastAsia="Times New Roman" w:hAnsi="Times New Roman" w:cs="Times New Roman"/>
          <w:bCs/>
          <w:sz w:val="24"/>
          <w:szCs w:val="24"/>
        </w:rPr>
        <w:t xml:space="preserve">Atração e Criação de Startups </w:t>
      </w:r>
      <w:r w:rsidR="00831E37">
        <w:rPr>
          <w:rFonts w:ascii="Times New Roman" w:eastAsia="Times New Roman" w:hAnsi="Times New Roman" w:cs="Times New Roman"/>
          <w:bCs/>
          <w:sz w:val="24"/>
          <w:szCs w:val="24"/>
        </w:rPr>
        <w:t xml:space="preserve">(Inovação Aberta) </w:t>
      </w:r>
      <w:r w:rsidR="00817D5B">
        <w:rPr>
          <w:rFonts w:ascii="Times New Roman" w:eastAsia="Times New Roman" w:hAnsi="Times New Roman" w:cs="Times New Roman"/>
          <w:bCs/>
          <w:sz w:val="24"/>
          <w:szCs w:val="24"/>
        </w:rPr>
        <w:t xml:space="preserve">(Anexo 4) </w:t>
      </w:r>
      <w:r w:rsidR="00817D5B" w:rsidRPr="00326592">
        <w:rPr>
          <w:rFonts w:ascii="Times New Roman" w:eastAsia="Times New Roman" w:hAnsi="Times New Roman" w:cs="Times New Roman"/>
          <w:bCs/>
          <w:sz w:val="24"/>
          <w:szCs w:val="24"/>
        </w:rPr>
        <w:t>e o Plano para Ampliação da infraestrutura</w:t>
      </w:r>
      <w:r w:rsidR="00817D5B">
        <w:rPr>
          <w:rFonts w:ascii="Times New Roman" w:eastAsia="Times New Roman" w:hAnsi="Times New Roman" w:cs="Times New Roman"/>
          <w:bCs/>
          <w:sz w:val="24"/>
          <w:szCs w:val="24"/>
        </w:rPr>
        <w:t xml:space="preserve"> (Anexo 5)</w:t>
      </w:r>
      <w:r>
        <w:rPr>
          <w:rFonts w:ascii="Times New Roman" w:eastAsia="Times New Roman" w:hAnsi="Times New Roman" w:cs="Times New Roman"/>
          <w:sz w:val="24"/>
          <w:szCs w:val="24"/>
        </w:rPr>
        <w:t xml:space="preserve">, </w:t>
      </w:r>
      <w:r w:rsidR="00817D5B">
        <w:rPr>
          <w:rFonts w:ascii="Times New Roman" w:eastAsia="Times New Roman" w:hAnsi="Times New Roman" w:cs="Times New Roman"/>
          <w:sz w:val="24"/>
          <w:szCs w:val="24"/>
        </w:rPr>
        <w:t>que serão</w:t>
      </w:r>
      <w:r>
        <w:rPr>
          <w:rFonts w:ascii="Times New Roman" w:eastAsia="Times New Roman" w:hAnsi="Times New Roman" w:cs="Times New Roman"/>
          <w:sz w:val="24"/>
          <w:szCs w:val="24"/>
        </w:rPr>
        <w:t xml:space="preserve"> detalhados adiante neste documento para apresentação como anexos, cada qual com seu limite específico de páginas.</w:t>
      </w:r>
    </w:p>
    <w:p w14:paraId="572B6176" w14:textId="1129712B" w:rsidR="00EE6909" w:rsidRDefault="00137A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Plano de Execução, as solicitações de informações apresentadas na forma </w:t>
      </w:r>
      <w:r>
        <w:rPr>
          <w:rFonts w:ascii="Times New Roman" w:eastAsia="Times New Roman" w:hAnsi="Times New Roman" w:cs="Times New Roman"/>
          <w:color w:val="808080"/>
          <w:sz w:val="24"/>
          <w:szCs w:val="24"/>
        </w:rPr>
        <w:t>&lt;</w:t>
      </w:r>
      <w:r>
        <w:rPr>
          <w:rFonts w:ascii="Times New Roman" w:eastAsia="Times New Roman" w:hAnsi="Times New Roman" w:cs="Times New Roman"/>
          <w:i/>
          <w:color w:val="808080"/>
          <w:sz w:val="24"/>
          <w:szCs w:val="24"/>
        </w:rPr>
        <w:t>informação solicitada</w:t>
      </w:r>
      <w:r>
        <w:rPr>
          <w:rFonts w:ascii="Times New Roman" w:eastAsia="Times New Roman" w:hAnsi="Times New Roman" w:cs="Times New Roman"/>
          <w:color w:val="808080"/>
          <w:sz w:val="24"/>
          <w:szCs w:val="24"/>
        </w:rPr>
        <w:t>&gt;</w:t>
      </w:r>
      <w:r>
        <w:rPr>
          <w:rFonts w:ascii="Times New Roman" w:eastAsia="Times New Roman" w:hAnsi="Times New Roman" w:cs="Times New Roman"/>
          <w:color w:val="A6A6A6"/>
          <w:sz w:val="24"/>
          <w:szCs w:val="24"/>
        </w:rPr>
        <w:t xml:space="preserve"> </w:t>
      </w:r>
      <w:r>
        <w:rPr>
          <w:rFonts w:ascii="Times New Roman" w:eastAsia="Times New Roman" w:hAnsi="Times New Roman" w:cs="Times New Roman"/>
          <w:sz w:val="24"/>
          <w:szCs w:val="24"/>
        </w:rPr>
        <w:t xml:space="preserve">devem ser substituídas pela informação pertinente e formatadas conforme demais </w:t>
      </w:r>
      <w:r w:rsidR="00575FC1">
        <w:rPr>
          <w:rFonts w:ascii="Times New Roman" w:eastAsia="Times New Roman" w:hAnsi="Times New Roman" w:cs="Times New Roman"/>
          <w:sz w:val="24"/>
          <w:szCs w:val="24"/>
        </w:rPr>
        <w:t>conteúdo</w:t>
      </w:r>
      <w:r>
        <w:rPr>
          <w:rFonts w:ascii="Times New Roman" w:eastAsia="Times New Roman" w:hAnsi="Times New Roman" w:cs="Times New Roman"/>
          <w:sz w:val="24"/>
          <w:szCs w:val="24"/>
        </w:rPr>
        <w:t xml:space="preserve"> deste modelo. Após leitura e entendimento das instruções para elaboração de cada tópico do plano, as referidas instruções devem ser removidas.</w:t>
      </w:r>
    </w:p>
    <w:p w14:paraId="3646CDE0" w14:textId="600739CB" w:rsidR="00EE6909" w:rsidRDefault="00137A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orientação geral na sua elaboração, o conteúdo aqui apresentado deve ser elaborado considerando a seguinte lógica de estruturação. As Seções 1 a 5 (incluindo subitens), devem ser usadas para apresentar o já existente na instituição proponente e no grupo candidato, que seja pertinente e subsidie o proposto nos Planos específicos – </w:t>
      </w:r>
      <w:r w:rsidR="00250AD1">
        <w:rPr>
          <w:rFonts w:ascii="Times New Roman" w:eastAsia="Times New Roman" w:hAnsi="Times New Roman" w:cs="Times New Roman"/>
          <w:sz w:val="24"/>
          <w:szCs w:val="24"/>
        </w:rPr>
        <w:t>Anexos</w:t>
      </w:r>
      <w:r>
        <w:rPr>
          <w:rFonts w:ascii="Times New Roman" w:eastAsia="Times New Roman" w:hAnsi="Times New Roman" w:cs="Times New Roman"/>
          <w:sz w:val="24"/>
          <w:szCs w:val="24"/>
        </w:rPr>
        <w:t xml:space="preserve"> 1 a 5. As Seções 6, 7</w:t>
      </w:r>
      <w:r w:rsidR="002F60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w:t>
      </w:r>
      <w:r w:rsidR="002F6045">
        <w:rPr>
          <w:rFonts w:ascii="Times New Roman" w:eastAsia="Times New Roman" w:hAnsi="Times New Roman" w:cs="Times New Roman"/>
          <w:sz w:val="24"/>
          <w:szCs w:val="24"/>
        </w:rPr>
        <w:t xml:space="preserve"> e 9</w:t>
      </w:r>
      <w:r>
        <w:rPr>
          <w:rFonts w:ascii="Times New Roman" w:eastAsia="Times New Roman" w:hAnsi="Times New Roman" w:cs="Times New Roman"/>
          <w:sz w:val="24"/>
          <w:szCs w:val="24"/>
        </w:rPr>
        <w:t xml:space="preserve"> devem conter informações sobre a implementação do Centro de Competência e o alcance dos resultados, conforme planejado nos anexos e a partir do já existente.</w:t>
      </w:r>
    </w:p>
    <w:p w14:paraId="5554D454" w14:textId="41E393DA" w:rsidR="00EE6909" w:rsidRDefault="00250AD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ANEXOS 1 a 5 devem conter as ações propostas para o período credenciado, que serão objeto de aportes, acompanhamento e avaliação pela EMBRAPII.</w:t>
      </w:r>
    </w:p>
    <w:p w14:paraId="32627F12" w14:textId="2BAEF5C8" w:rsidR="00EE6909" w:rsidRDefault="00137A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documento deverá ser salvo no formato A4,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letra tamanho 12 e espaçamento simples, respeitando a formatação prévia do modelo e entregue em extensão </w:t>
      </w:r>
      <w:r w:rsidR="00096813" w:rsidRPr="00C846FE">
        <w:rPr>
          <w:rFonts w:ascii="Times New Roman" w:eastAsia="Times New Roman" w:hAnsi="Times New Roman" w:cs="Times New Roman"/>
          <w:b/>
          <w:bCs/>
          <w:sz w:val="24"/>
          <w:szCs w:val="24"/>
        </w:rPr>
        <w:t>.</w:t>
      </w:r>
      <w:r w:rsidRPr="00C846FE">
        <w:rPr>
          <w:rFonts w:ascii="Times New Roman" w:eastAsia="Times New Roman" w:hAnsi="Times New Roman" w:cs="Times New Roman"/>
          <w:b/>
          <w:bCs/>
          <w:sz w:val="24"/>
          <w:szCs w:val="24"/>
        </w:rPr>
        <w:t>PDF</w:t>
      </w:r>
      <w:r>
        <w:rPr>
          <w:rFonts w:ascii="Times New Roman" w:eastAsia="Times New Roman" w:hAnsi="Times New Roman" w:cs="Times New Roman"/>
          <w:sz w:val="24"/>
          <w:szCs w:val="24"/>
        </w:rPr>
        <w:t xml:space="preserve">. </w:t>
      </w:r>
      <w:r w:rsidRPr="00096813">
        <w:rPr>
          <w:rFonts w:ascii="Times New Roman" w:eastAsia="Times New Roman" w:hAnsi="Times New Roman" w:cs="Times New Roman"/>
          <w:b/>
          <w:bCs/>
          <w:sz w:val="24"/>
          <w:szCs w:val="24"/>
        </w:rPr>
        <w:t xml:space="preserve">O arquivo em formato </w:t>
      </w:r>
      <w:r w:rsidR="00096813">
        <w:rPr>
          <w:rFonts w:ascii="Times New Roman" w:eastAsia="Times New Roman" w:hAnsi="Times New Roman" w:cs="Times New Roman"/>
          <w:b/>
          <w:bCs/>
          <w:sz w:val="24"/>
          <w:szCs w:val="24"/>
        </w:rPr>
        <w:t>.</w:t>
      </w:r>
      <w:r w:rsidRPr="00096813">
        <w:rPr>
          <w:rFonts w:ascii="Times New Roman" w:eastAsia="Times New Roman" w:hAnsi="Times New Roman" w:cs="Times New Roman"/>
          <w:b/>
          <w:bCs/>
          <w:sz w:val="24"/>
          <w:szCs w:val="24"/>
        </w:rPr>
        <w:t>PDF não deve ser salvo em modo imagem, de modo a permitir a seleção, o realce e a cópia de textos</w:t>
      </w:r>
      <w:r>
        <w:rPr>
          <w:rFonts w:ascii="Times New Roman" w:eastAsia="Times New Roman" w:hAnsi="Times New Roman" w:cs="Times New Roman"/>
          <w:sz w:val="24"/>
          <w:szCs w:val="24"/>
        </w:rPr>
        <w:t>.</w:t>
      </w:r>
    </w:p>
    <w:p w14:paraId="07B1A63E" w14:textId="77777777" w:rsidR="00EE6909" w:rsidRDefault="00137A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elaboração e preenchimento devem obedecer rigorosamente às instruções aqui contidas, além daquelas estabelecidas na Chamada e nos documentos referidos no processo, cuja inobservância </w:t>
      </w:r>
      <w:r>
        <w:rPr>
          <w:rFonts w:ascii="Times New Roman" w:eastAsia="Times New Roman" w:hAnsi="Times New Roman" w:cs="Times New Roman"/>
          <w:b/>
          <w:sz w:val="24"/>
          <w:szCs w:val="24"/>
        </w:rPr>
        <w:t>implicará na desqualificação</w:t>
      </w:r>
      <w:r>
        <w:rPr>
          <w:rFonts w:ascii="Times New Roman" w:eastAsia="Times New Roman" w:hAnsi="Times New Roman" w:cs="Times New Roman"/>
          <w:sz w:val="24"/>
          <w:szCs w:val="24"/>
        </w:rPr>
        <w:t xml:space="preserve"> do candidato ao pleito. </w:t>
      </w:r>
    </w:p>
    <w:p w14:paraId="45433DB0" w14:textId="77777777" w:rsidR="00EE6909" w:rsidRDefault="00EE6909">
      <w:pPr>
        <w:spacing w:line="240" w:lineRule="auto"/>
        <w:jc w:val="both"/>
        <w:rPr>
          <w:rFonts w:ascii="Times New Roman" w:eastAsia="Times New Roman" w:hAnsi="Times New Roman" w:cs="Times New Roman"/>
          <w:sz w:val="24"/>
          <w:szCs w:val="24"/>
        </w:rPr>
      </w:pPr>
    </w:p>
    <w:p w14:paraId="3FA26660" w14:textId="77777777" w:rsidR="00EE6909" w:rsidRDefault="00137A0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br w:type="page"/>
      </w:r>
    </w:p>
    <w:p w14:paraId="543E37C2" w14:textId="77777777" w:rsidR="00EE6909" w:rsidRDefault="00EE690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color w:val="000000"/>
          <w:sz w:val="24"/>
          <w:szCs w:val="24"/>
        </w:rPr>
      </w:pPr>
    </w:p>
    <w:p w14:paraId="71EDE0DE" w14:textId="77777777" w:rsidR="00EE6909" w:rsidRDefault="00EE690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color w:val="000000"/>
          <w:sz w:val="24"/>
          <w:szCs w:val="24"/>
        </w:rPr>
      </w:pPr>
    </w:p>
    <w:p w14:paraId="4DD8AB38" w14:textId="74424D63" w:rsidR="00EE6909" w:rsidRDefault="00250AD1" w:rsidP="00250AD1">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SUMÁRIO</w:t>
      </w:r>
    </w:p>
    <w:p w14:paraId="0C2D65E1" w14:textId="77777777" w:rsidR="00EE6909" w:rsidRDefault="00EE690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44AA16BF" w14:textId="77777777" w:rsidR="00EE6909" w:rsidRDefault="00EE6909">
      <w:pPr>
        <w:spacing w:after="0" w:line="240" w:lineRule="auto"/>
        <w:rPr>
          <w:rFonts w:ascii="Times New Roman" w:eastAsia="Times New Roman" w:hAnsi="Times New Roman" w:cs="Times New Roman"/>
          <w:b/>
          <w:sz w:val="24"/>
          <w:szCs w:val="24"/>
        </w:rPr>
      </w:pPr>
      <w:bookmarkStart w:id="0" w:name="_heading=h.gjdgxs" w:colFirst="0" w:colLast="0"/>
      <w:bookmarkEnd w:id="0"/>
    </w:p>
    <w:p w14:paraId="4C376518" w14:textId="77777777" w:rsidR="00EE6909" w:rsidRDefault="00137A0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Declaração de concordância institucional....................................................................iv</w:t>
      </w:r>
    </w:p>
    <w:sdt>
      <w:sdtPr>
        <w:rPr>
          <w:rFonts w:eastAsiaTheme="minorEastAsia"/>
          <w:b w:val="0"/>
          <w:sz w:val="22"/>
          <w:szCs w:val="22"/>
          <w:lang w:eastAsia="pt-BR"/>
        </w:rPr>
        <w:id w:val="-13920848"/>
        <w:docPartObj>
          <w:docPartGallery w:val="Table of Contents"/>
          <w:docPartUnique/>
        </w:docPartObj>
      </w:sdtPr>
      <w:sdtContent>
        <w:p w14:paraId="54C39F11" w14:textId="08B8C183" w:rsidR="00925AAF" w:rsidRDefault="00137A0C">
          <w:pPr>
            <w:pStyle w:val="Sumrio1"/>
            <w:rPr>
              <w:rFonts w:asciiTheme="minorHAnsi" w:eastAsiaTheme="minorEastAsia" w:hAnsiTheme="minorHAnsi" w:cstheme="minorBidi"/>
              <w:b w:val="0"/>
              <w:noProof/>
              <w:kern w:val="2"/>
              <w:lang w:eastAsia="pt-BR"/>
              <w14:ligatures w14:val="standardContextual"/>
            </w:rPr>
          </w:pPr>
          <w:r>
            <w:fldChar w:fldCharType="begin"/>
          </w:r>
          <w:r>
            <w:instrText xml:space="preserve"> TOC \h \u \z </w:instrText>
          </w:r>
          <w:r>
            <w:fldChar w:fldCharType="separate"/>
          </w:r>
          <w:hyperlink w:anchor="_Toc204252235" w:history="1">
            <w:r w:rsidR="00925AAF" w:rsidRPr="00B50E81">
              <w:rPr>
                <w:rStyle w:val="Hyperlink"/>
                <w:rFonts w:ascii="Times New Roman" w:eastAsia="Times New Roman" w:hAnsi="Times New Roman" w:cs="Times New Roman"/>
                <w:noProof/>
              </w:rPr>
              <w:t>1</w:t>
            </w:r>
            <w:r w:rsidR="00925AAF">
              <w:rPr>
                <w:rFonts w:asciiTheme="minorHAnsi" w:eastAsiaTheme="minorEastAsia" w:hAnsiTheme="minorHAnsi" w:cstheme="minorBidi"/>
                <w:b w:val="0"/>
                <w:noProof/>
                <w:kern w:val="2"/>
                <w:lang w:eastAsia="pt-BR"/>
                <w14:ligatures w14:val="standardContextual"/>
              </w:rPr>
              <w:tab/>
            </w:r>
            <w:r w:rsidR="00925AAF" w:rsidRPr="00B50E81">
              <w:rPr>
                <w:rStyle w:val="Hyperlink"/>
                <w:rFonts w:ascii="Times New Roman" w:eastAsia="Times New Roman" w:hAnsi="Times New Roman" w:cs="Times New Roman"/>
                <w:noProof/>
              </w:rPr>
              <w:t>Informações cadastrais</w:t>
            </w:r>
            <w:r w:rsidR="00925AAF">
              <w:rPr>
                <w:noProof/>
                <w:webHidden/>
              </w:rPr>
              <w:tab/>
            </w:r>
            <w:r w:rsidR="00925AAF">
              <w:rPr>
                <w:noProof/>
                <w:webHidden/>
              </w:rPr>
              <w:fldChar w:fldCharType="begin"/>
            </w:r>
            <w:r w:rsidR="00925AAF">
              <w:rPr>
                <w:noProof/>
                <w:webHidden/>
              </w:rPr>
              <w:instrText xml:space="preserve"> PAGEREF _Toc204252235 \h </w:instrText>
            </w:r>
            <w:r w:rsidR="00925AAF">
              <w:rPr>
                <w:noProof/>
                <w:webHidden/>
              </w:rPr>
            </w:r>
            <w:r w:rsidR="00925AAF">
              <w:rPr>
                <w:noProof/>
                <w:webHidden/>
              </w:rPr>
              <w:fldChar w:fldCharType="separate"/>
            </w:r>
            <w:r w:rsidR="00925AAF">
              <w:rPr>
                <w:noProof/>
                <w:webHidden/>
              </w:rPr>
              <w:t>5</w:t>
            </w:r>
            <w:r w:rsidR="00925AAF">
              <w:rPr>
                <w:noProof/>
                <w:webHidden/>
              </w:rPr>
              <w:fldChar w:fldCharType="end"/>
            </w:r>
          </w:hyperlink>
        </w:p>
        <w:p w14:paraId="6FBA3620" w14:textId="01BF1EEE"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36" w:history="1">
            <w:r w:rsidRPr="00B50E81">
              <w:rPr>
                <w:rStyle w:val="Hyperlink"/>
                <w:rFonts w:ascii="Times New Roman" w:eastAsia="Times New Roman" w:hAnsi="Times New Roman" w:cs="Times New Roman"/>
                <w:noProof/>
              </w:rPr>
              <w:t>2</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Instituição proponente</w:t>
            </w:r>
            <w:r>
              <w:rPr>
                <w:noProof/>
                <w:webHidden/>
              </w:rPr>
              <w:tab/>
            </w:r>
            <w:r>
              <w:rPr>
                <w:noProof/>
                <w:webHidden/>
              </w:rPr>
              <w:fldChar w:fldCharType="begin"/>
            </w:r>
            <w:r>
              <w:rPr>
                <w:noProof/>
                <w:webHidden/>
              </w:rPr>
              <w:instrText xml:space="preserve"> PAGEREF _Toc204252236 \h </w:instrText>
            </w:r>
            <w:r>
              <w:rPr>
                <w:noProof/>
                <w:webHidden/>
              </w:rPr>
            </w:r>
            <w:r>
              <w:rPr>
                <w:noProof/>
                <w:webHidden/>
              </w:rPr>
              <w:fldChar w:fldCharType="separate"/>
            </w:r>
            <w:r>
              <w:rPr>
                <w:noProof/>
                <w:webHidden/>
              </w:rPr>
              <w:t>6</w:t>
            </w:r>
            <w:r>
              <w:rPr>
                <w:noProof/>
                <w:webHidden/>
              </w:rPr>
              <w:fldChar w:fldCharType="end"/>
            </w:r>
          </w:hyperlink>
        </w:p>
        <w:p w14:paraId="55BB597E" w14:textId="01555BEE"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37" w:history="1">
            <w:r w:rsidRPr="00B50E81">
              <w:rPr>
                <w:rStyle w:val="Hyperlink"/>
                <w:rFonts w:ascii="Times New Roman" w:eastAsia="Times New Roman" w:hAnsi="Times New Roman" w:cs="Times New Roman"/>
                <w:noProof/>
              </w:rPr>
              <w:t>3</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Área de Competência Proposta</w:t>
            </w:r>
            <w:r>
              <w:rPr>
                <w:noProof/>
                <w:webHidden/>
              </w:rPr>
              <w:tab/>
            </w:r>
            <w:r>
              <w:rPr>
                <w:noProof/>
                <w:webHidden/>
              </w:rPr>
              <w:fldChar w:fldCharType="begin"/>
            </w:r>
            <w:r>
              <w:rPr>
                <w:noProof/>
                <w:webHidden/>
              </w:rPr>
              <w:instrText xml:space="preserve"> PAGEREF _Toc204252237 \h </w:instrText>
            </w:r>
            <w:r>
              <w:rPr>
                <w:noProof/>
                <w:webHidden/>
              </w:rPr>
            </w:r>
            <w:r>
              <w:rPr>
                <w:noProof/>
                <w:webHidden/>
              </w:rPr>
              <w:fldChar w:fldCharType="separate"/>
            </w:r>
            <w:r>
              <w:rPr>
                <w:noProof/>
                <w:webHidden/>
              </w:rPr>
              <w:t>6</w:t>
            </w:r>
            <w:r>
              <w:rPr>
                <w:noProof/>
                <w:webHidden/>
              </w:rPr>
              <w:fldChar w:fldCharType="end"/>
            </w:r>
          </w:hyperlink>
        </w:p>
        <w:p w14:paraId="0F6517F5" w14:textId="1E2E8B96"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38" w:history="1">
            <w:r w:rsidRPr="00B50E81">
              <w:rPr>
                <w:rStyle w:val="Hyperlink"/>
                <w:rFonts w:ascii="Times New Roman" w:eastAsia="Times New Roman" w:hAnsi="Times New Roman" w:cs="Times New Roman"/>
                <w:noProof/>
              </w:rPr>
              <w:t>4</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Grupo Candidato</w:t>
            </w:r>
            <w:r>
              <w:rPr>
                <w:noProof/>
                <w:webHidden/>
              </w:rPr>
              <w:tab/>
            </w:r>
            <w:r>
              <w:rPr>
                <w:noProof/>
                <w:webHidden/>
              </w:rPr>
              <w:fldChar w:fldCharType="begin"/>
            </w:r>
            <w:r>
              <w:rPr>
                <w:noProof/>
                <w:webHidden/>
              </w:rPr>
              <w:instrText xml:space="preserve"> PAGEREF _Toc204252238 \h </w:instrText>
            </w:r>
            <w:r>
              <w:rPr>
                <w:noProof/>
                <w:webHidden/>
              </w:rPr>
            </w:r>
            <w:r>
              <w:rPr>
                <w:noProof/>
                <w:webHidden/>
              </w:rPr>
              <w:fldChar w:fldCharType="separate"/>
            </w:r>
            <w:r>
              <w:rPr>
                <w:noProof/>
                <w:webHidden/>
              </w:rPr>
              <w:t>6</w:t>
            </w:r>
            <w:r>
              <w:rPr>
                <w:noProof/>
                <w:webHidden/>
              </w:rPr>
              <w:fldChar w:fldCharType="end"/>
            </w:r>
          </w:hyperlink>
        </w:p>
        <w:p w14:paraId="3454DC09" w14:textId="78D65DF4" w:rsidR="00925AAF" w:rsidRDefault="00925AAF">
          <w:pPr>
            <w:pStyle w:val="Sumrio2"/>
            <w:tabs>
              <w:tab w:val="left" w:pos="960"/>
              <w:tab w:val="right" w:pos="8494"/>
            </w:tabs>
            <w:rPr>
              <w:rFonts w:asciiTheme="minorHAnsi" w:hAnsiTheme="minorHAnsi" w:cstheme="minorBidi"/>
              <w:noProof/>
              <w:kern w:val="2"/>
              <w:sz w:val="24"/>
              <w:szCs w:val="24"/>
              <w14:ligatures w14:val="standardContextual"/>
            </w:rPr>
          </w:pPr>
          <w:hyperlink w:anchor="_Toc204252239" w:history="1">
            <w:r w:rsidRPr="00B50E81">
              <w:rPr>
                <w:rStyle w:val="Hyperlink"/>
                <w:rFonts w:ascii="Times New Roman" w:eastAsia="Times New Roman" w:hAnsi="Times New Roman" w:cs="Times New Roman"/>
                <w:b/>
                <w:noProof/>
              </w:rPr>
              <w:t>4.1</w:t>
            </w:r>
            <w:r>
              <w:rPr>
                <w:rFonts w:asciiTheme="minorHAnsi" w:hAnsiTheme="minorHAnsi" w:cstheme="minorBidi"/>
                <w:noProof/>
                <w:kern w:val="2"/>
                <w:sz w:val="24"/>
                <w:szCs w:val="24"/>
                <w14:ligatures w14:val="standardContextual"/>
              </w:rPr>
              <w:tab/>
            </w:r>
            <w:r w:rsidRPr="00B50E81">
              <w:rPr>
                <w:rStyle w:val="Hyperlink"/>
                <w:rFonts w:ascii="Times New Roman" w:eastAsia="Times New Roman" w:hAnsi="Times New Roman" w:cs="Times New Roman"/>
                <w:b/>
                <w:noProof/>
              </w:rPr>
              <w:t>Equipe proponente</w:t>
            </w:r>
            <w:r>
              <w:rPr>
                <w:noProof/>
                <w:webHidden/>
              </w:rPr>
              <w:tab/>
            </w:r>
            <w:r>
              <w:rPr>
                <w:noProof/>
                <w:webHidden/>
              </w:rPr>
              <w:fldChar w:fldCharType="begin"/>
            </w:r>
            <w:r>
              <w:rPr>
                <w:noProof/>
                <w:webHidden/>
              </w:rPr>
              <w:instrText xml:space="preserve"> PAGEREF _Toc204252239 \h </w:instrText>
            </w:r>
            <w:r>
              <w:rPr>
                <w:noProof/>
                <w:webHidden/>
              </w:rPr>
            </w:r>
            <w:r>
              <w:rPr>
                <w:noProof/>
                <w:webHidden/>
              </w:rPr>
              <w:fldChar w:fldCharType="separate"/>
            </w:r>
            <w:r>
              <w:rPr>
                <w:noProof/>
                <w:webHidden/>
              </w:rPr>
              <w:t>7</w:t>
            </w:r>
            <w:r>
              <w:rPr>
                <w:noProof/>
                <w:webHidden/>
              </w:rPr>
              <w:fldChar w:fldCharType="end"/>
            </w:r>
          </w:hyperlink>
        </w:p>
        <w:p w14:paraId="368A0A6E" w14:textId="5D5E4706" w:rsidR="00925AAF" w:rsidRDefault="00925AAF">
          <w:pPr>
            <w:pStyle w:val="Sumrio2"/>
            <w:tabs>
              <w:tab w:val="left" w:pos="960"/>
              <w:tab w:val="right" w:pos="8494"/>
            </w:tabs>
            <w:rPr>
              <w:rFonts w:asciiTheme="minorHAnsi" w:hAnsiTheme="minorHAnsi" w:cstheme="minorBidi"/>
              <w:noProof/>
              <w:kern w:val="2"/>
              <w:sz w:val="24"/>
              <w:szCs w:val="24"/>
              <w14:ligatures w14:val="standardContextual"/>
            </w:rPr>
          </w:pPr>
          <w:hyperlink w:anchor="_Toc204252240" w:history="1">
            <w:r w:rsidRPr="00B50E81">
              <w:rPr>
                <w:rStyle w:val="Hyperlink"/>
                <w:rFonts w:ascii="Times New Roman" w:eastAsia="Times New Roman" w:hAnsi="Times New Roman" w:cs="Times New Roman"/>
                <w:b/>
                <w:noProof/>
              </w:rPr>
              <w:t>4.2</w:t>
            </w:r>
            <w:r>
              <w:rPr>
                <w:rFonts w:asciiTheme="minorHAnsi" w:hAnsiTheme="minorHAnsi" w:cstheme="minorBidi"/>
                <w:noProof/>
                <w:kern w:val="2"/>
                <w:sz w:val="24"/>
                <w:szCs w:val="24"/>
                <w14:ligatures w14:val="standardContextual"/>
              </w:rPr>
              <w:tab/>
            </w:r>
            <w:r w:rsidRPr="00B50E81">
              <w:rPr>
                <w:rStyle w:val="Hyperlink"/>
                <w:rFonts w:ascii="Times New Roman" w:eastAsia="Times New Roman" w:hAnsi="Times New Roman" w:cs="Times New Roman"/>
                <w:b/>
                <w:noProof/>
              </w:rPr>
              <w:t>Infraestrutura de pesquisa</w:t>
            </w:r>
            <w:r>
              <w:rPr>
                <w:noProof/>
                <w:webHidden/>
              </w:rPr>
              <w:tab/>
            </w:r>
            <w:r>
              <w:rPr>
                <w:noProof/>
                <w:webHidden/>
              </w:rPr>
              <w:fldChar w:fldCharType="begin"/>
            </w:r>
            <w:r>
              <w:rPr>
                <w:noProof/>
                <w:webHidden/>
              </w:rPr>
              <w:instrText xml:space="preserve"> PAGEREF _Toc204252240 \h </w:instrText>
            </w:r>
            <w:r>
              <w:rPr>
                <w:noProof/>
                <w:webHidden/>
              </w:rPr>
            </w:r>
            <w:r>
              <w:rPr>
                <w:noProof/>
                <w:webHidden/>
              </w:rPr>
              <w:fldChar w:fldCharType="separate"/>
            </w:r>
            <w:r>
              <w:rPr>
                <w:noProof/>
                <w:webHidden/>
              </w:rPr>
              <w:t>7</w:t>
            </w:r>
            <w:r>
              <w:rPr>
                <w:noProof/>
                <w:webHidden/>
              </w:rPr>
              <w:fldChar w:fldCharType="end"/>
            </w:r>
          </w:hyperlink>
        </w:p>
        <w:p w14:paraId="68BEEA89" w14:textId="5FDCC3DF" w:rsidR="00925AAF" w:rsidRDefault="00925AAF">
          <w:pPr>
            <w:pStyle w:val="Sumrio2"/>
            <w:tabs>
              <w:tab w:val="left" w:pos="960"/>
              <w:tab w:val="right" w:pos="8494"/>
            </w:tabs>
            <w:rPr>
              <w:rFonts w:asciiTheme="minorHAnsi" w:hAnsiTheme="minorHAnsi" w:cstheme="minorBidi"/>
              <w:noProof/>
              <w:kern w:val="2"/>
              <w:sz w:val="24"/>
              <w:szCs w:val="24"/>
              <w14:ligatures w14:val="standardContextual"/>
            </w:rPr>
          </w:pPr>
          <w:hyperlink w:anchor="_Toc204252241" w:history="1">
            <w:r w:rsidRPr="00B50E81">
              <w:rPr>
                <w:rStyle w:val="Hyperlink"/>
                <w:rFonts w:ascii="Times New Roman" w:eastAsia="Times New Roman" w:hAnsi="Times New Roman" w:cs="Times New Roman"/>
                <w:b/>
                <w:noProof/>
              </w:rPr>
              <w:t>4.3</w:t>
            </w:r>
            <w:r>
              <w:rPr>
                <w:rFonts w:asciiTheme="minorHAnsi" w:hAnsiTheme="minorHAnsi" w:cstheme="minorBidi"/>
                <w:noProof/>
                <w:kern w:val="2"/>
                <w:sz w:val="24"/>
                <w:szCs w:val="24"/>
                <w14:ligatures w14:val="standardContextual"/>
              </w:rPr>
              <w:tab/>
            </w:r>
            <w:r w:rsidRPr="00B50E81">
              <w:rPr>
                <w:rStyle w:val="Hyperlink"/>
                <w:rFonts w:ascii="Times New Roman" w:eastAsia="Times New Roman" w:hAnsi="Times New Roman" w:cs="Times New Roman"/>
                <w:b/>
                <w:noProof/>
              </w:rPr>
              <w:t>Mecanismos de gestão e coordenação</w:t>
            </w:r>
            <w:r>
              <w:rPr>
                <w:noProof/>
                <w:webHidden/>
              </w:rPr>
              <w:tab/>
            </w:r>
            <w:r>
              <w:rPr>
                <w:noProof/>
                <w:webHidden/>
              </w:rPr>
              <w:fldChar w:fldCharType="begin"/>
            </w:r>
            <w:r>
              <w:rPr>
                <w:noProof/>
                <w:webHidden/>
              </w:rPr>
              <w:instrText xml:space="preserve"> PAGEREF _Toc204252241 \h </w:instrText>
            </w:r>
            <w:r>
              <w:rPr>
                <w:noProof/>
                <w:webHidden/>
              </w:rPr>
            </w:r>
            <w:r>
              <w:rPr>
                <w:noProof/>
                <w:webHidden/>
              </w:rPr>
              <w:fldChar w:fldCharType="separate"/>
            </w:r>
            <w:r>
              <w:rPr>
                <w:noProof/>
                <w:webHidden/>
              </w:rPr>
              <w:t>8</w:t>
            </w:r>
            <w:r>
              <w:rPr>
                <w:noProof/>
                <w:webHidden/>
              </w:rPr>
              <w:fldChar w:fldCharType="end"/>
            </w:r>
          </w:hyperlink>
        </w:p>
        <w:p w14:paraId="7F387C08" w14:textId="15F5F0A8" w:rsidR="00925AAF" w:rsidRDefault="00925AAF">
          <w:pPr>
            <w:pStyle w:val="Sumrio2"/>
            <w:tabs>
              <w:tab w:val="left" w:pos="960"/>
              <w:tab w:val="right" w:pos="8494"/>
            </w:tabs>
            <w:rPr>
              <w:rFonts w:asciiTheme="minorHAnsi" w:hAnsiTheme="minorHAnsi" w:cstheme="minorBidi"/>
              <w:noProof/>
              <w:kern w:val="2"/>
              <w:sz w:val="24"/>
              <w:szCs w:val="24"/>
              <w14:ligatures w14:val="standardContextual"/>
            </w:rPr>
          </w:pPr>
          <w:hyperlink w:anchor="_Toc204252242" w:history="1">
            <w:r w:rsidRPr="00B50E81">
              <w:rPr>
                <w:rStyle w:val="Hyperlink"/>
                <w:rFonts w:ascii="Times New Roman" w:eastAsia="Times New Roman" w:hAnsi="Times New Roman" w:cs="Times New Roman"/>
                <w:b/>
                <w:noProof/>
              </w:rPr>
              <w:t>4.4</w:t>
            </w:r>
            <w:r>
              <w:rPr>
                <w:rFonts w:asciiTheme="minorHAnsi" w:hAnsiTheme="minorHAnsi" w:cstheme="minorBidi"/>
                <w:noProof/>
                <w:kern w:val="2"/>
                <w:sz w:val="24"/>
                <w:szCs w:val="24"/>
                <w14:ligatures w14:val="standardContextual"/>
              </w:rPr>
              <w:tab/>
            </w:r>
            <w:r w:rsidRPr="00B50E81">
              <w:rPr>
                <w:rStyle w:val="Hyperlink"/>
                <w:rFonts w:ascii="Times New Roman" w:eastAsia="Times New Roman" w:hAnsi="Times New Roman" w:cs="Times New Roman"/>
                <w:b/>
                <w:noProof/>
              </w:rPr>
              <w:t>Gestão da inovação e propriedade intelectual</w:t>
            </w:r>
            <w:r>
              <w:rPr>
                <w:noProof/>
                <w:webHidden/>
              </w:rPr>
              <w:tab/>
            </w:r>
            <w:r>
              <w:rPr>
                <w:noProof/>
                <w:webHidden/>
              </w:rPr>
              <w:fldChar w:fldCharType="begin"/>
            </w:r>
            <w:r>
              <w:rPr>
                <w:noProof/>
                <w:webHidden/>
              </w:rPr>
              <w:instrText xml:space="preserve"> PAGEREF _Toc204252242 \h </w:instrText>
            </w:r>
            <w:r>
              <w:rPr>
                <w:noProof/>
                <w:webHidden/>
              </w:rPr>
            </w:r>
            <w:r>
              <w:rPr>
                <w:noProof/>
                <w:webHidden/>
              </w:rPr>
              <w:fldChar w:fldCharType="separate"/>
            </w:r>
            <w:r>
              <w:rPr>
                <w:noProof/>
                <w:webHidden/>
              </w:rPr>
              <w:t>8</w:t>
            </w:r>
            <w:r>
              <w:rPr>
                <w:noProof/>
                <w:webHidden/>
              </w:rPr>
              <w:fldChar w:fldCharType="end"/>
            </w:r>
          </w:hyperlink>
        </w:p>
        <w:p w14:paraId="34FB3F2F" w14:textId="77357F5A" w:rsidR="00925AAF" w:rsidRDefault="00925AAF">
          <w:pPr>
            <w:pStyle w:val="Sumrio2"/>
            <w:tabs>
              <w:tab w:val="left" w:pos="960"/>
              <w:tab w:val="right" w:pos="8494"/>
            </w:tabs>
            <w:rPr>
              <w:rFonts w:asciiTheme="minorHAnsi" w:hAnsiTheme="minorHAnsi" w:cstheme="minorBidi"/>
              <w:noProof/>
              <w:kern w:val="2"/>
              <w:sz w:val="24"/>
              <w:szCs w:val="24"/>
              <w14:ligatures w14:val="standardContextual"/>
            </w:rPr>
          </w:pPr>
          <w:hyperlink w:anchor="_Toc204252243" w:history="1">
            <w:r w:rsidRPr="00B50E81">
              <w:rPr>
                <w:rStyle w:val="Hyperlink"/>
                <w:rFonts w:ascii="Times New Roman" w:eastAsia="Times New Roman" w:hAnsi="Times New Roman" w:cs="Times New Roman"/>
                <w:b/>
                <w:noProof/>
              </w:rPr>
              <w:t>4.5</w:t>
            </w:r>
            <w:r>
              <w:rPr>
                <w:rFonts w:asciiTheme="minorHAnsi" w:hAnsiTheme="minorHAnsi" w:cstheme="minorBidi"/>
                <w:noProof/>
                <w:kern w:val="2"/>
                <w:sz w:val="24"/>
                <w:szCs w:val="24"/>
                <w14:ligatures w14:val="standardContextual"/>
              </w:rPr>
              <w:tab/>
            </w:r>
            <w:r w:rsidRPr="00B50E81">
              <w:rPr>
                <w:rStyle w:val="Hyperlink"/>
                <w:rFonts w:ascii="Times New Roman" w:eastAsia="Times New Roman" w:hAnsi="Times New Roman" w:cs="Times New Roman"/>
                <w:b/>
                <w:noProof/>
              </w:rPr>
              <w:t>Instalações</w:t>
            </w:r>
            <w:r>
              <w:rPr>
                <w:noProof/>
                <w:webHidden/>
              </w:rPr>
              <w:tab/>
            </w:r>
            <w:r>
              <w:rPr>
                <w:noProof/>
                <w:webHidden/>
              </w:rPr>
              <w:fldChar w:fldCharType="begin"/>
            </w:r>
            <w:r>
              <w:rPr>
                <w:noProof/>
                <w:webHidden/>
              </w:rPr>
              <w:instrText xml:space="preserve"> PAGEREF _Toc204252243 \h </w:instrText>
            </w:r>
            <w:r>
              <w:rPr>
                <w:noProof/>
                <w:webHidden/>
              </w:rPr>
            </w:r>
            <w:r>
              <w:rPr>
                <w:noProof/>
                <w:webHidden/>
              </w:rPr>
              <w:fldChar w:fldCharType="separate"/>
            </w:r>
            <w:r>
              <w:rPr>
                <w:noProof/>
                <w:webHidden/>
              </w:rPr>
              <w:t>9</w:t>
            </w:r>
            <w:r>
              <w:rPr>
                <w:noProof/>
                <w:webHidden/>
              </w:rPr>
              <w:fldChar w:fldCharType="end"/>
            </w:r>
          </w:hyperlink>
        </w:p>
        <w:p w14:paraId="25B3C6B7" w14:textId="3B252A70"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44" w:history="1">
            <w:r w:rsidRPr="00B50E81">
              <w:rPr>
                <w:rStyle w:val="Hyperlink"/>
                <w:rFonts w:ascii="Times New Roman" w:eastAsia="Times New Roman" w:hAnsi="Times New Roman" w:cs="Times New Roman"/>
                <w:noProof/>
              </w:rPr>
              <w:t>5</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Mercados focos das ações já realizadas</w:t>
            </w:r>
            <w:r>
              <w:rPr>
                <w:noProof/>
                <w:webHidden/>
              </w:rPr>
              <w:tab/>
            </w:r>
            <w:r>
              <w:rPr>
                <w:noProof/>
                <w:webHidden/>
              </w:rPr>
              <w:fldChar w:fldCharType="begin"/>
            </w:r>
            <w:r>
              <w:rPr>
                <w:noProof/>
                <w:webHidden/>
              </w:rPr>
              <w:instrText xml:space="preserve"> PAGEREF _Toc204252244 \h </w:instrText>
            </w:r>
            <w:r>
              <w:rPr>
                <w:noProof/>
                <w:webHidden/>
              </w:rPr>
            </w:r>
            <w:r>
              <w:rPr>
                <w:noProof/>
                <w:webHidden/>
              </w:rPr>
              <w:fldChar w:fldCharType="separate"/>
            </w:r>
            <w:r>
              <w:rPr>
                <w:noProof/>
                <w:webHidden/>
              </w:rPr>
              <w:t>9</w:t>
            </w:r>
            <w:r>
              <w:rPr>
                <w:noProof/>
                <w:webHidden/>
              </w:rPr>
              <w:fldChar w:fldCharType="end"/>
            </w:r>
          </w:hyperlink>
        </w:p>
        <w:p w14:paraId="7CDB2FBF" w14:textId="0FA291EB"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45" w:history="1">
            <w:r w:rsidRPr="00B50E81">
              <w:rPr>
                <w:rStyle w:val="Hyperlink"/>
                <w:rFonts w:ascii="Times New Roman" w:eastAsia="Times New Roman" w:hAnsi="Times New Roman" w:cs="Times New Roman"/>
                <w:noProof/>
              </w:rPr>
              <w:t>6</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Estratégia e cronograma de implementação das ações</w:t>
            </w:r>
            <w:r>
              <w:rPr>
                <w:noProof/>
                <w:webHidden/>
              </w:rPr>
              <w:tab/>
            </w:r>
            <w:r>
              <w:rPr>
                <w:noProof/>
                <w:webHidden/>
              </w:rPr>
              <w:fldChar w:fldCharType="begin"/>
            </w:r>
            <w:r>
              <w:rPr>
                <w:noProof/>
                <w:webHidden/>
              </w:rPr>
              <w:instrText xml:space="preserve"> PAGEREF _Toc204252245 \h </w:instrText>
            </w:r>
            <w:r>
              <w:rPr>
                <w:noProof/>
                <w:webHidden/>
              </w:rPr>
            </w:r>
            <w:r>
              <w:rPr>
                <w:noProof/>
                <w:webHidden/>
              </w:rPr>
              <w:fldChar w:fldCharType="separate"/>
            </w:r>
            <w:r>
              <w:rPr>
                <w:noProof/>
                <w:webHidden/>
              </w:rPr>
              <w:t>9</w:t>
            </w:r>
            <w:r>
              <w:rPr>
                <w:noProof/>
                <w:webHidden/>
              </w:rPr>
              <w:fldChar w:fldCharType="end"/>
            </w:r>
          </w:hyperlink>
        </w:p>
        <w:p w14:paraId="7FC3A759" w14:textId="14977F46"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46" w:history="1">
            <w:r w:rsidRPr="00B50E81">
              <w:rPr>
                <w:rStyle w:val="Hyperlink"/>
                <w:rFonts w:ascii="Times New Roman" w:eastAsia="Times New Roman" w:hAnsi="Times New Roman" w:cs="Times New Roman"/>
                <w:noProof/>
              </w:rPr>
              <w:t>7</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Resultados esperados com o credenciamento</w:t>
            </w:r>
            <w:r>
              <w:rPr>
                <w:noProof/>
                <w:webHidden/>
              </w:rPr>
              <w:tab/>
            </w:r>
            <w:r>
              <w:rPr>
                <w:noProof/>
                <w:webHidden/>
              </w:rPr>
              <w:fldChar w:fldCharType="begin"/>
            </w:r>
            <w:r>
              <w:rPr>
                <w:noProof/>
                <w:webHidden/>
              </w:rPr>
              <w:instrText xml:space="preserve"> PAGEREF _Toc204252246 \h </w:instrText>
            </w:r>
            <w:r>
              <w:rPr>
                <w:noProof/>
                <w:webHidden/>
              </w:rPr>
            </w:r>
            <w:r>
              <w:rPr>
                <w:noProof/>
                <w:webHidden/>
              </w:rPr>
              <w:fldChar w:fldCharType="separate"/>
            </w:r>
            <w:r>
              <w:rPr>
                <w:noProof/>
                <w:webHidden/>
              </w:rPr>
              <w:t>10</w:t>
            </w:r>
            <w:r>
              <w:rPr>
                <w:noProof/>
                <w:webHidden/>
              </w:rPr>
              <w:fldChar w:fldCharType="end"/>
            </w:r>
          </w:hyperlink>
        </w:p>
        <w:p w14:paraId="0FF7F001" w14:textId="278BC74D"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47" w:history="1">
            <w:r w:rsidRPr="00B50E81">
              <w:rPr>
                <w:rStyle w:val="Hyperlink"/>
                <w:rFonts w:ascii="Times New Roman" w:eastAsia="Times New Roman" w:hAnsi="Times New Roman" w:cs="Times New Roman"/>
                <w:noProof/>
              </w:rPr>
              <w:t>8</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Governança e Conselho Consultivo</w:t>
            </w:r>
            <w:r>
              <w:rPr>
                <w:noProof/>
                <w:webHidden/>
              </w:rPr>
              <w:tab/>
            </w:r>
            <w:r>
              <w:rPr>
                <w:noProof/>
                <w:webHidden/>
              </w:rPr>
              <w:fldChar w:fldCharType="begin"/>
            </w:r>
            <w:r>
              <w:rPr>
                <w:noProof/>
                <w:webHidden/>
              </w:rPr>
              <w:instrText xml:space="preserve"> PAGEREF _Toc204252247 \h </w:instrText>
            </w:r>
            <w:r>
              <w:rPr>
                <w:noProof/>
                <w:webHidden/>
              </w:rPr>
            </w:r>
            <w:r>
              <w:rPr>
                <w:noProof/>
                <w:webHidden/>
              </w:rPr>
              <w:fldChar w:fldCharType="separate"/>
            </w:r>
            <w:r>
              <w:rPr>
                <w:noProof/>
                <w:webHidden/>
              </w:rPr>
              <w:t>10</w:t>
            </w:r>
            <w:r>
              <w:rPr>
                <w:noProof/>
                <w:webHidden/>
              </w:rPr>
              <w:fldChar w:fldCharType="end"/>
            </w:r>
          </w:hyperlink>
        </w:p>
        <w:p w14:paraId="35BF14C8" w14:textId="46FD0EE9"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48" w:history="1">
            <w:r w:rsidRPr="00B50E81">
              <w:rPr>
                <w:rStyle w:val="Hyperlink"/>
                <w:rFonts w:ascii="Times New Roman" w:eastAsia="Times New Roman" w:hAnsi="Times New Roman" w:cs="Times New Roman"/>
                <w:noProof/>
              </w:rPr>
              <w:t>9</w:t>
            </w:r>
            <w:r>
              <w:rPr>
                <w:rFonts w:asciiTheme="minorHAnsi" w:eastAsiaTheme="minorEastAsia" w:hAnsiTheme="minorHAnsi" w:cstheme="minorBidi"/>
                <w:b w:val="0"/>
                <w:noProof/>
                <w:kern w:val="2"/>
                <w:lang w:eastAsia="pt-BR"/>
                <w14:ligatures w14:val="standardContextual"/>
              </w:rPr>
              <w:tab/>
            </w:r>
            <w:r w:rsidRPr="00B50E81">
              <w:rPr>
                <w:rStyle w:val="Hyperlink"/>
                <w:rFonts w:ascii="Times New Roman" w:eastAsia="Times New Roman" w:hAnsi="Times New Roman" w:cs="Times New Roman"/>
                <w:noProof/>
              </w:rPr>
              <w:t>ICTs co-participantes da proposta</w:t>
            </w:r>
            <w:r>
              <w:rPr>
                <w:noProof/>
                <w:webHidden/>
              </w:rPr>
              <w:tab/>
            </w:r>
            <w:r>
              <w:rPr>
                <w:noProof/>
                <w:webHidden/>
              </w:rPr>
              <w:fldChar w:fldCharType="begin"/>
            </w:r>
            <w:r>
              <w:rPr>
                <w:noProof/>
                <w:webHidden/>
              </w:rPr>
              <w:instrText xml:space="preserve"> PAGEREF _Toc204252248 \h </w:instrText>
            </w:r>
            <w:r>
              <w:rPr>
                <w:noProof/>
                <w:webHidden/>
              </w:rPr>
            </w:r>
            <w:r>
              <w:rPr>
                <w:noProof/>
                <w:webHidden/>
              </w:rPr>
              <w:fldChar w:fldCharType="separate"/>
            </w:r>
            <w:r>
              <w:rPr>
                <w:noProof/>
                <w:webHidden/>
              </w:rPr>
              <w:t>10</w:t>
            </w:r>
            <w:r>
              <w:rPr>
                <w:noProof/>
                <w:webHidden/>
              </w:rPr>
              <w:fldChar w:fldCharType="end"/>
            </w:r>
          </w:hyperlink>
        </w:p>
        <w:p w14:paraId="7E8CFBE4" w14:textId="14751A46"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49" w:history="1">
            <w:r w:rsidRPr="00B50E81">
              <w:rPr>
                <w:rStyle w:val="Hyperlink"/>
                <w:rFonts w:ascii="Times New Roman" w:eastAsia="Times New Roman" w:hAnsi="Times New Roman" w:cs="Times New Roman"/>
                <w:noProof/>
              </w:rPr>
              <w:t>ANEXO 1 - Plano de P&amp;D</w:t>
            </w:r>
            <w:r>
              <w:rPr>
                <w:noProof/>
                <w:webHidden/>
              </w:rPr>
              <w:tab/>
            </w:r>
            <w:r>
              <w:rPr>
                <w:noProof/>
                <w:webHidden/>
              </w:rPr>
              <w:fldChar w:fldCharType="begin"/>
            </w:r>
            <w:r>
              <w:rPr>
                <w:noProof/>
                <w:webHidden/>
              </w:rPr>
              <w:instrText xml:space="preserve"> PAGEREF _Toc204252249 \h </w:instrText>
            </w:r>
            <w:r>
              <w:rPr>
                <w:noProof/>
                <w:webHidden/>
              </w:rPr>
            </w:r>
            <w:r>
              <w:rPr>
                <w:noProof/>
                <w:webHidden/>
              </w:rPr>
              <w:fldChar w:fldCharType="separate"/>
            </w:r>
            <w:r>
              <w:rPr>
                <w:noProof/>
                <w:webHidden/>
              </w:rPr>
              <w:t>12</w:t>
            </w:r>
            <w:r>
              <w:rPr>
                <w:noProof/>
                <w:webHidden/>
              </w:rPr>
              <w:fldChar w:fldCharType="end"/>
            </w:r>
          </w:hyperlink>
        </w:p>
        <w:p w14:paraId="01A865B9" w14:textId="4F7D5D54"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50" w:history="1">
            <w:r w:rsidRPr="00B50E81">
              <w:rPr>
                <w:rStyle w:val="Hyperlink"/>
                <w:rFonts w:ascii="Times New Roman" w:eastAsia="Times New Roman" w:hAnsi="Times New Roman" w:cs="Times New Roman"/>
                <w:noProof/>
              </w:rPr>
              <w:t>ANEXO 2 - Plano para a Formação e Capacitação de RH para P&amp;D</w:t>
            </w:r>
            <w:r>
              <w:rPr>
                <w:noProof/>
                <w:webHidden/>
              </w:rPr>
              <w:tab/>
            </w:r>
            <w:r>
              <w:rPr>
                <w:noProof/>
                <w:webHidden/>
              </w:rPr>
              <w:fldChar w:fldCharType="begin"/>
            </w:r>
            <w:r>
              <w:rPr>
                <w:noProof/>
                <w:webHidden/>
              </w:rPr>
              <w:instrText xml:space="preserve"> PAGEREF _Toc204252250 \h </w:instrText>
            </w:r>
            <w:r>
              <w:rPr>
                <w:noProof/>
                <w:webHidden/>
              </w:rPr>
            </w:r>
            <w:r>
              <w:rPr>
                <w:noProof/>
                <w:webHidden/>
              </w:rPr>
              <w:fldChar w:fldCharType="separate"/>
            </w:r>
            <w:r>
              <w:rPr>
                <w:noProof/>
                <w:webHidden/>
              </w:rPr>
              <w:t>14</w:t>
            </w:r>
            <w:r>
              <w:rPr>
                <w:noProof/>
                <w:webHidden/>
              </w:rPr>
              <w:fldChar w:fldCharType="end"/>
            </w:r>
          </w:hyperlink>
        </w:p>
        <w:p w14:paraId="3453227B" w14:textId="17118713"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51" w:history="1">
            <w:r w:rsidRPr="00B50E81">
              <w:rPr>
                <w:rStyle w:val="Hyperlink"/>
                <w:rFonts w:ascii="Times New Roman" w:eastAsia="Times New Roman" w:hAnsi="Times New Roman" w:cs="Times New Roman"/>
                <w:noProof/>
              </w:rPr>
              <w:t>ANEXO 3 - Plano para a Associação de Empresas</w:t>
            </w:r>
            <w:r>
              <w:rPr>
                <w:noProof/>
                <w:webHidden/>
              </w:rPr>
              <w:tab/>
            </w:r>
            <w:r>
              <w:rPr>
                <w:noProof/>
                <w:webHidden/>
              </w:rPr>
              <w:fldChar w:fldCharType="begin"/>
            </w:r>
            <w:r>
              <w:rPr>
                <w:noProof/>
                <w:webHidden/>
              </w:rPr>
              <w:instrText xml:space="preserve"> PAGEREF _Toc204252251 \h </w:instrText>
            </w:r>
            <w:r>
              <w:rPr>
                <w:noProof/>
                <w:webHidden/>
              </w:rPr>
            </w:r>
            <w:r>
              <w:rPr>
                <w:noProof/>
                <w:webHidden/>
              </w:rPr>
              <w:fldChar w:fldCharType="separate"/>
            </w:r>
            <w:r>
              <w:rPr>
                <w:noProof/>
                <w:webHidden/>
              </w:rPr>
              <w:t>16</w:t>
            </w:r>
            <w:r>
              <w:rPr>
                <w:noProof/>
                <w:webHidden/>
              </w:rPr>
              <w:fldChar w:fldCharType="end"/>
            </w:r>
          </w:hyperlink>
        </w:p>
        <w:p w14:paraId="745E8BF8" w14:textId="061C68B9"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52" w:history="1">
            <w:r w:rsidRPr="00B50E81">
              <w:rPr>
                <w:rStyle w:val="Hyperlink"/>
                <w:rFonts w:ascii="Times New Roman" w:eastAsia="Times New Roman" w:hAnsi="Times New Roman" w:cs="Times New Roman"/>
                <w:noProof/>
              </w:rPr>
              <w:t>ANEXO 4 - Plano para Atração e Criação de Startups (Inovação Aberta)</w:t>
            </w:r>
            <w:r>
              <w:rPr>
                <w:noProof/>
                <w:webHidden/>
              </w:rPr>
              <w:tab/>
            </w:r>
            <w:r>
              <w:rPr>
                <w:noProof/>
                <w:webHidden/>
              </w:rPr>
              <w:fldChar w:fldCharType="begin"/>
            </w:r>
            <w:r>
              <w:rPr>
                <w:noProof/>
                <w:webHidden/>
              </w:rPr>
              <w:instrText xml:space="preserve"> PAGEREF _Toc204252252 \h </w:instrText>
            </w:r>
            <w:r>
              <w:rPr>
                <w:noProof/>
                <w:webHidden/>
              </w:rPr>
            </w:r>
            <w:r>
              <w:rPr>
                <w:noProof/>
                <w:webHidden/>
              </w:rPr>
              <w:fldChar w:fldCharType="separate"/>
            </w:r>
            <w:r>
              <w:rPr>
                <w:noProof/>
                <w:webHidden/>
              </w:rPr>
              <w:t>18</w:t>
            </w:r>
            <w:r>
              <w:rPr>
                <w:noProof/>
                <w:webHidden/>
              </w:rPr>
              <w:fldChar w:fldCharType="end"/>
            </w:r>
          </w:hyperlink>
        </w:p>
        <w:p w14:paraId="6A2C92C7" w14:textId="5621ED2D" w:rsidR="00925AAF" w:rsidRDefault="00925AAF">
          <w:pPr>
            <w:pStyle w:val="Sumrio1"/>
            <w:rPr>
              <w:rFonts w:asciiTheme="minorHAnsi" w:eastAsiaTheme="minorEastAsia" w:hAnsiTheme="minorHAnsi" w:cstheme="minorBidi"/>
              <w:b w:val="0"/>
              <w:noProof/>
              <w:kern w:val="2"/>
              <w:lang w:eastAsia="pt-BR"/>
              <w14:ligatures w14:val="standardContextual"/>
            </w:rPr>
          </w:pPr>
          <w:hyperlink w:anchor="_Toc204252253" w:history="1">
            <w:r w:rsidRPr="00B50E81">
              <w:rPr>
                <w:rStyle w:val="Hyperlink"/>
                <w:rFonts w:ascii="Times New Roman" w:eastAsia="Times New Roman" w:hAnsi="Times New Roman" w:cs="Times New Roman"/>
                <w:noProof/>
              </w:rPr>
              <w:t>ANEXO 5 - Plano para Ampliação da Infraestrutura</w:t>
            </w:r>
            <w:r>
              <w:rPr>
                <w:noProof/>
                <w:webHidden/>
              </w:rPr>
              <w:tab/>
            </w:r>
            <w:r>
              <w:rPr>
                <w:noProof/>
                <w:webHidden/>
              </w:rPr>
              <w:fldChar w:fldCharType="begin"/>
            </w:r>
            <w:r>
              <w:rPr>
                <w:noProof/>
                <w:webHidden/>
              </w:rPr>
              <w:instrText xml:space="preserve"> PAGEREF _Toc204252253 \h </w:instrText>
            </w:r>
            <w:r>
              <w:rPr>
                <w:noProof/>
                <w:webHidden/>
              </w:rPr>
            </w:r>
            <w:r>
              <w:rPr>
                <w:noProof/>
                <w:webHidden/>
              </w:rPr>
              <w:fldChar w:fldCharType="separate"/>
            </w:r>
            <w:r>
              <w:rPr>
                <w:noProof/>
                <w:webHidden/>
              </w:rPr>
              <w:t>19</w:t>
            </w:r>
            <w:r>
              <w:rPr>
                <w:noProof/>
                <w:webHidden/>
              </w:rPr>
              <w:fldChar w:fldCharType="end"/>
            </w:r>
          </w:hyperlink>
        </w:p>
        <w:p w14:paraId="5D2AD773" w14:textId="4B07D141" w:rsidR="00EE6909" w:rsidRDefault="00137A0C">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fldChar w:fldCharType="end"/>
          </w:r>
        </w:p>
      </w:sdtContent>
    </w:sdt>
    <w:p w14:paraId="4F982D9E" w14:textId="77777777" w:rsidR="00EE6909" w:rsidRDefault="00EE690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sectPr w:rsidR="00EE6909">
          <w:headerReference w:type="default" r:id="rId12"/>
          <w:footerReference w:type="default" r:id="rId13"/>
          <w:headerReference w:type="first" r:id="rId14"/>
          <w:pgSz w:w="11906" w:h="16838"/>
          <w:pgMar w:top="1674" w:right="1701" w:bottom="1417" w:left="1701" w:header="708" w:footer="708" w:gutter="0"/>
          <w:pgNumType w:start="1"/>
          <w:cols w:space="720"/>
          <w:titlePg/>
        </w:sectPr>
      </w:pPr>
    </w:p>
    <w:p w14:paraId="407C0BCF"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2AFE3C6B" w14:textId="77777777" w:rsidR="006B2138" w:rsidRPr="00C81E48" w:rsidRDefault="006B2138" w:rsidP="006B2138">
      <w:pPr>
        <w:ind w:left="-567" w:right="-568"/>
        <w:jc w:val="right"/>
        <w:rPr>
          <w:rFonts w:ascii="Times New Roman" w:hAnsi="Times New Roman" w:cs="Times New Roman"/>
          <w:sz w:val="24"/>
          <w:szCs w:val="24"/>
        </w:rPr>
      </w:pPr>
      <w:r w:rsidRPr="00C81E48">
        <w:rPr>
          <w:rFonts w:ascii="Times New Roman" w:hAnsi="Times New Roman" w:cs="Times New Roman"/>
          <w:i/>
          <w:color w:val="808080" w:themeColor="background1" w:themeShade="80"/>
          <w:sz w:val="24"/>
          <w:szCs w:val="24"/>
        </w:rPr>
        <w:t>&lt;Cidade-UF&gt;</w:t>
      </w:r>
      <w:r w:rsidRPr="00C81E48">
        <w:rPr>
          <w:rFonts w:ascii="Times New Roman" w:hAnsi="Times New Roman" w:cs="Times New Roman"/>
          <w:sz w:val="24"/>
          <w:szCs w:val="24"/>
        </w:rPr>
        <w:t xml:space="preserve">, </w:t>
      </w:r>
      <w:r w:rsidRPr="00C81E48">
        <w:rPr>
          <w:rFonts w:ascii="Times New Roman" w:hAnsi="Times New Roman" w:cs="Times New Roman"/>
          <w:i/>
          <w:color w:val="808080" w:themeColor="background1" w:themeShade="80"/>
          <w:sz w:val="24"/>
          <w:szCs w:val="24"/>
        </w:rPr>
        <w:t>&lt;dia&gt;</w:t>
      </w:r>
      <w:r w:rsidRPr="00C81E48">
        <w:rPr>
          <w:rFonts w:ascii="Times New Roman" w:hAnsi="Times New Roman" w:cs="Times New Roman"/>
          <w:sz w:val="24"/>
          <w:szCs w:val="24"/>
        </w:rPr>
        <w:t xml:space="preserve"> de </w:t>
      </w:r>
      <w:r w:rsidRPr="00C81E48">
        <w:rPr>
          <w:rFonts w:ascii="Times New Roman" w:hAnsi="Times New Roman" w:cs="Times New Roman"/>
          <w:i/>
          <w:color w:val="808080" w:themeColor="background1" w:themeShade="80"/>
          <w:sz w:val="24"/>
          <w:szCs w:val="24"/>
        </w:rPr>
        <w:t>&lt;mês&gt;</w:t>
      </w:r>
      <w:r w:rsidRPr="00C81E48">
        <w:rPr>
          <w:rFonts w:ascii="Times New Roman" w:hAnsi="Times New Roman" w:cs="Times New Roman"/>
          <w:sz w:val="24"/>
          <w:szCs w:val="24"/>
        </w:rPr>
        <w:t xml:space="preserve"> de </w:t>
      </w:r>
      <w:r w:rsidRPr="00C81E48">
        <w:rPr>
          <w:rFonts w:ascii="Times New Roman" w:hAnsi="Times New Roman" w:cs="Times New Roman"/>
          <w:i/>
          <w:color w:val="808080" w:themeColor="background1" w:themeShade="80"/>
          <w:sz w:val="24"/>
          <w:szCs w:val="24"/>
        </w:rPr>
        <w:t>&lt;ano&gt;</w:t>
      </w:r>
      <w:r w:rsidRPr="00C81E48">
        <w:rPr>
          <w:rFonts w:ascii="Times New Roman" w:hAnsi="Times New Roman" w:cs="Times New Roman"/>
          <w:sz w:val="24"/>
          <w:szCs w:val="24"/>
        </w:rPr>
        <w:t>.</w:t>
      </w:r>
    </w:p>
    <w:p w14:paraId="30E68609"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1A234792"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2613369B"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2CAF54CB"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16BB28B4"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3CB356A0" w14:textId="77777777" w:rsidR="006B2138" w:rsidRDefault="006B2138"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p>
    <w:p w14:paraId="1C1AF43F" w14:textId="2515498C" w:rsidR="00EE6909" w:rsidRPr="00250AD1" w:rsidRDefault="00137A0C" w:rsidP="006B2138">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bCs/>
          <w:color w:val="000000"/>
          <w:sz w:val="24"/>
          <w:szCs w:val="24"/>
        </w:rPr>
      </w:pPr>
      <w:r w:rsidRPr="00250AD1">
        <w:rPr>
          <w:rFonts w:ascii="Times New Roman" w:eastAsia="Times New Roman" w:hAnsi="Times New Roman" w:cs="Times New Roman"/>
          <w:b/>
          <w:bCs/>
          <w:color w:val="000000"/>
          <w:sz w:val="24"/>
          <w:szCs w:val="24"/>
        </w:rPr>
        <w:t>Declaração de Concordância Institucional</w:t>
      </w:r>
    </w:p>
    <w:p w14:paraId="5118D34D" w14:textId="77777777" w:rsidR="00EE6909" w:rsidRDefault="00EE6909">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406F1693" w14:textId="13FAD73C" w:rsidR="00EE6909" w:rsidRDefault="00137A0C">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qualidade de responsável legal pelo (a) </w:t>
      </w:r>
      <w:r>
        <w:rPr>
          <w:rFonts w:ascii="Times New Roman" w:eastAsia="Times New Roman" w:hAnsi="Times New Roman" w:cs="Times New Roman"/>
          <w:i/>
          <w:color w:val="808080"/>
          <w:sz w:val="24"/>
          <w:szCs w:val="24"/>
          <w:u w:val="single"/>
        </w:rPr>
        <w:t>&lt;nome da Instituição proponente&gt;,</w:t>
      </w:r>
      <w:r>
        <w:rPr>
          <w:rFonts w:ascii="Times New Roman" w:eastAsia="Times New Roman" w:hAnsi="Times New Roman" w:cs="Times New Roman"/>
          <w:color w:val="000000"/>
          <w:sz w:val="24"/>
          <w:szCs w:val="24"/>
        </w:rPr>
        <w:t xml:space="preserve"> em </w:t>
      </w:r>
      <w:r>
        <w:rPr>
          <w:rFonts w:ascii="Times New Roman" w:eastAsia="Times New Roman" w:hAnsi="Times New Roman" w:cs="Times New Roman"/>
          <w:i/>
          <w:color w:val="808080"/>
          <w:sz w:val="24"/>
          <w:szCs w:val="24"/>
        </w:rPr>
        <w:t>&lt;dia&gt;</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i/>
          <w:color w:val="808080"/>
          <w:sz w:val="24"/>
          <w:szCs w:val="24"/>
        </w:rPr>
        <w:t>&lt;mês&gt;</w:t>
      </w:r>
      <w:r>
        <w:rPr>
          <w:rFonts w:ascii="Times New Roman" w:eastAsia="Times New Roman" w:hAnsi="Times New Roman" w:cs="Times New Roman"/>
          <w:color w:val="000000"/>
          <w:sz w:val="24"/>
          <w:szCs w:val="24"/>
        </w:rPr>
        <w:t xml:space="preserve"> de 202</w:t>
      </w:r>
      <w:r w:rsidR="000331B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declaro </w:t>
      </w:r>
      <w:r>
        <w:rPr>
          <w:rFonts w:ascii="Times New Roman" w:eastAsia="Times New Roman" w:hAnsi="Times New Roman" w:cs="Times New Roman"/>
          <w:sz w:val="24"/>
          <w:szCs w:val="24"/>
        </w:rPr>
        <w:t xml:space="preserve">integral concordância com o presente Plano de Execução, submetido à </w:t>
      </w:r>
      <w:r w:rsidR="00043CE9">
        <w:rPr>
          <w:rFonts w:ascii="Times New Roman" w:eastAsia="Times New Roman" w:hAnsi="Times New Roman" w:cs="Times New Roman"/>
          <w:sz w:val="24"/>
          <w:szCs w:val="24"/>
        </w:rPr>
        <w:t xml:space="preserve">Chamada Centro de Competência </w:t>
      </w:r>
      <w:r>
        <w:rPr>
          <w:rFonts w:ascii="Times New Roman" w:eastAsia="Times New Roman" w:hAnsi="Times New Roman" w:cs="Times New Roman"/>
          <w:sz w:val="24"/>
          <w:szCs w:val="24"/>
        </w:rPr>
        <w:t>01/202</w:t>
      </w:r>
      <w:r w:rsidR="00B65EF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em nome 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808080"/>
          <w:sz w:val="24"/>
          <w:szCs w:val="24"/>
          <w:u w:val="single"/>
        </w:rPr>
        <w:t>&lt;nome do grupo candidato&gt;</w:t>
      </w:r>
      <w:r>
        <w:rPr>
          <w:rFonts w:ascii="Times New Roman" w:eastAsia="Times New Roman" w:hAnsi="Times New Roman" w:cs="Times New Roman"/>
          <w:color w:val="000000"/>
          <w:sz w:val="24"/>
          <w:szCs w:val="24"/>
        </w:rPr>
        <w:t>, candidato(a) ao credenciamento como Centro de Competência (Centro)</w:t>
      </w:r>
      <w:r>
        <w:rPr>
          <w:rFonts w:ascii="Times New Roman" w:eastAsia="Times New Roman" w:hAnsi="Times New Roman" w:cs="Times New Roman"/>
          <w:sz w:val="24"/>
          <w:szCs w:val="24"/>
        </w:rPr>
        <w:t xml:space="preserve"> na área</w:t>
      </w:r>
      <w:r>
        <w:rPr>
          <w:rFonts w:ascii="Times New Roman" w:eastAsia="Times New Roman" w:hAnsi="Times New Roman" w:cs="Times New Roman"/>
          <w:color w:val="000000"/>
          <w:sz w:val="24"/>
          <w:szCs w:val="24"/>
        </w:rPr>
        <w:t xml:space="preserve"> </w:t>
      </w:r>
      <w:r w:rsidR="00B65EF6">
        <w:rPr>
          <w:rFonts w:ascii="Times New Roman" w:eastAsia="Times New Roman" w:hAnsi="Times New Roman" w:cs="Times New Roman"/>
          <w:color w:val="000000"/>
          <w:sz w:val="24"/>
          <w:szCs w:val="24"/>
        </w:rPr>
        <w:t>de RNA Mensageiro</w:t>
      </w:r>
      <w:r>
        <w:rPr>
          <w:rFonts w:ascii="Times New Roman" w:eastAsia="Times New Roman" w:hAnsi="Times New Roman" w:cs="Times New Roman"/>
          <w:color w:val="000000"/>
          <w:sz w:val="24"/>
          <w:szCs w:val="24"/>
        </w:rPr>
        <w:t>.</w:t>
      </w:r>
    </w:p>
    <w:p w14:paraId="00C1EAEF" w14:textId="77777777" w:rsidR="00EE6909" w:rsidRDefault="00EE6909">
      <w:pPr>
        <w:tabs>
          <w:tab w:val="left" w:pos="720"/>
          <w:tab w:val="left" w:pos="1440"/>
          <w:tab w:val="left" w:pos="2160"/>
          <w:tab w:val="left" w:pos="2880"/>
          <w:tab w:val="left" w:pos="3600"/>
          <w:tab w:val="left" w:pos="4596"/>
        </w:tabs>
        <w:spacing w:line="240" w:lineRule="auto"/>
        <w:rPr>
          <w:rFonts w:ascii="Times New Roman" w:eastAsia="Times New Roman" w:hAnsi="Times New Roman" w:cs="Times New Roman"/>
          <w:sz w:val="24"/>
          <w:szCs w:val="24"/>
        </w:rPr>
      </w:pPr>
    </w:p>
    <w:p w14:paraId="2A5E8B06" w14:textId="77777777" w:rsidR="00EE6909" w:rsidRDefault="00EE6909">
      <w:pPr>
        <w:tabs>
          <w:tab w:val="left" w:pos="720"/>
          <w:tab w:val="left" w:pos="1440"/>
          <w:tab w:val="left" w:pos="2160"/>
          <w:tab w:val="left" w:pos="2880"/>
          <w:tab w:val="left" w:pos="3600"/>
          <w:tab w:val="left" w:pos="4596"/>
        </w:tabs>
        <w:spacing w:line="240" w:lineRule="auto"/>
        <w:rPr>
          <w:rFonts w:ascii="Times New Roman" w:eastAsia="Times New Roman" w:hAnsi="Times New Roman" w:cs="Times New Roman"/>
          <w:sz w:val="24"/>
          <w:szCs w:val="24"/>
        </w:rPr>
      </w:pPr>
    </w:p>
    <w:p w14:paraId="08082180" w14:textId="77777777" w:rsidR="00EE6909" w:rsidRDefault="00137A0C">
      <w:pPr>
        <w:pBdr>
          <w:top w:val="nil"/>
          <w:left w:val="nil"/>
          <w:bottom w:val="nil"/>
          <w:right w:val="nil"/>
          <w:between w:val="nil"/>
        </w:pBd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Atenciosamente,</w:t>
      </w:r>
    </w:p>
    <w:p w14:paraId="3AF9F2F2" w14:textId="77777777" w:rsidR="00EE6909" w:rsidRDefault="00EE6909">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21E9FC07" w14:textId="77777777" w:rsidR="00EE6909" w:rsidRDefault="00EE6909">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28766D10" w14:textId="77777777" w:rsidR="00EE6909" w:rsidRDefault="00137A0C">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w:t>
      </w:r>
    </w:p>
    <w:p w14:paraId="6242D474" w14:textId="77777777" w:rsidR="00EE6909" w:rsidRDefault="00137A0C">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&lt;Nome do responsável legal pela Instituição proponente&gt;</w:t>
      </w:r>
    </w:p>
    <w:p w14:paraId="38DD5795" w14:textId="77777777" w:rsidR="00EE6909" w:rsidRDefault="00137A0C">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&lt;Cargo do responsável legal&gt;</w:t>
      </w:r>
    </w:p>
    <w:p w14:paraId="1E75C91F" w14:textId="77777777" w:rsidR="00EE6909" w:rsidRDefault="00137A0C">
      <w:pPr>
        <w:spacing w:after="120" w:line="240" w:lineRule="auto"/>
        <w:jc w:val="right"/>
        <w:rPr>
          <w:rFonts w:ascii="Times New Roman" w:eastAsia="Times New Roman" w:hAnsi="Times New Roman" w:cs="Times New Roman"/>
          <w:i/>
          <w:color w:val="808080"/>
          <w:sz w:val="24"/>
          <w:szCs w:val="24"/>
        </w:rPr>
        <w:sectPr w:rsidR="00EE6909">
          <w:pgSz w:w="11906" w:h="16838"/>
          <w:pgMar w:top="1417" w:right="1701" w:bottom="1417" w:left="1701" w:header="708" w:footer="708" w:gutter="0"/>
          <w:cols w:space="720"/>
        </w:sectPr>
      </w:pPr>
      <w:r>
        <w:rPr>
          <w:rFonts w:ascii="Times New Roman" w:eastAsia="Times New Roman" w:hAnsi="Times New Roman" w:cs="Times New Roman"/>
          <w:i/>
          <w:color w:val="808080"/>
          <w:sz w:val="24"/>
          <w:szCs w:val="24"/>
        </w:rPr>
        <w:t>&lt;Telefone de contato&gt;</w:t>
      </w:r>
    </w:p>
    <w:p w14:paraId="27B16382"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1" w:name="_Toc204252235"/>
      <w:r>
        <w:rPr>
          <w:rFonts w:ascii="Times New Roman" w:eastAsia="Times New Roman" w:hAnsi="Times New Roman" w:cs="Times New Roman"/>
          <w:b/>
          <w:color w:val="000000"/>
          <w:sz w:val="24"/>
          <w:szCs w:val="24"/>
        </w:rPr>
        <w:lastRenderedPageBreak/>
        <w:t>Informações cadastrais</w:t>
      </w:r>
      <w:bookmarkEnd w:id="1"/>
    </w:p>
    <w:p w14:paraId="5B43435F" w14:textId="77777777" w:rsidR="00EE6909" w:rsidRDefault="00EE6909"/>
    <w:tbl>
      <w:tblPr>
        <w:tblStyle w:val="a5"/>
        <w:tblW w:w="9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640"/>
      </w:tblGrid>
      <w:tr w:rsidR="00EE6909" w14:paraId="3159A86A" w14:textId="77777777">
        <w:trPr>
          <w:cantSplit/>
          <w:jc w:val="center"/>
        </w:trPr>
        <w:tc>
          <w:tcPr>
            <w:tcW w:w="4657" w:type="dxa"/>
            <w:vAlign w:val="center"/>
          </w:tcPr>
          <w:p w14:paraId="3E7C88DA" w14:textId="77777777" w:rsidR="00EE6909" w:rsidRDefault="00137A0C">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proponente</w:t>
            </w:r>
          </w:p>
        </w:tc>
        <w:tc>
          <w:tcPr>
            <w:tcW w:w="4640" w:type="dxa"/>
            <w:vAlign w:val="center"/>
          </w:tcPr>
          <w:p w14:paraId="4A9AD7E7" w14:textId="77777777"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&lt;Instituição&gt;</w:t>
            </w:r>
          </w:p>
        </w:tc>
      </w:tr>
      <w:tr w:rsidR="00EE6909" w14:paraId="0EA133FE" w14:textId="77777777">
        <w:trPr>
          <w:cantSplit/>
          <w:jc w:val="center"/>
        </w:trPr>
        <w:tc>
          <w:tcPr>
            <w:tcW w:w="4657" w:type="dxa"/>
            <w:vAlign w:val="center"/>
          </w:tcPr>
          <w:p w14:paraId="579EA8C6"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CNPJ da instituição proponente</w:t>
            </w:r>
          </w:p>
        </w:tc>
        <w:tc>
          <w:tcPr>
            <w:tcW w:w="4640" w:type="dxa"/>
            <w:vAlign w:val="center"/>
          </w:tcPr>
          <w:p w14:paraId="7CBD8B98" w14:textId="77777777"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&lt;CNPJ com pontuação e separadores&gt;</w:t>
            </w:r>
          </w:p>
        </w:tc>
      </w:tr>
      <w:tr w:rsidR="00EE6909" w14:paraId="7C4D53B7" w14:textId="77777777">
        <w:trPr>
          <w:cantSplit/>
          <w:jc w:val="center"/>
        </w:trPr>
        <w:tc>
          <w:tcPr>
            <w:tcW w:w="4657" w:type="dxa"/>
            <w:vAlign w:val="center"/>
          </w:tcPr>
          <w:p w14:paraId="59544ECB"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i/>
                <w:color w:val="000000"/>
              </w:rPr>
              <w:t>Denominação do Centro candidato</w:t>
            </w:r>
          </w:p>
        </w:tc>
        <w:tc>
          <w:tcPr>
            <w:tcW w:w="4640" w:type="dxa"/>
            <w:vAlign w:val="center"/>
          </w:tcPr>
          <w:p w14:paraId="125FB271" w14:textId="77777777"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&lt;Centro candidato&gt;</w:t>
            </w:r>
          </w:p>
        </w:tc>
      </w:tr>
    </w:tbl>
    <w:p w14:paraId="3D919C4D" w14:textId="77777777" w:rsidR="00EE6909" w:rsidRDefault="00EE6909">
      <w:pPr>
        <w:spacing w:after="0" w:line="240" w:lineRule="auto"/>
        <w:rPr>
          <w:rFonts w:ascii="Times New Roman" w:eastAsia="Times New Roman" w:hAnsi="Times New Roman" w:cs="Times New Roman"/>
          <w:sz w:val="16"/>
          <w:szCs w:val="16"/>
        </w:rPr>
      </w:pPr>
    </w:p>
    <w:tbl>
      <w:tblPr>
        <w:tblStyle w:val="a6"/>
        <w:tblW w:w="9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6628"/>
      </w:tblGrid>
      <w:tr w:rsidR="00EE6909" w14:paraId="0A77B11F" w14:textId="77777777">
        <w:trPr>
          <w:cantSplit/>
          <w:jc w:val="center"/>
        </w:trPr>
        <w:tc>
          <w:tcPr>
            <w:tcW w:w="2669" w:type="dxa"/>
            <w:vAlign w:val="center"/>
          </w:tcPr>
          <w:p w14:paraId="16260387" w14:textId="77777777" w:rsidR="00EE6909" w:rsidRDefault="00137A0C">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Área de atuação</w:t>
            </w:r>
          </w:p>
        </w:tc>
        <w:tc>
          <w:tcPr>
            <w:tcW w:w="6628" w:type="dxa"/>
            <w:vAlign w:val="center"/>
          </w:tcPr>
          <w:p w14:paraId="4B620572" w14:textId="77777777"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da área &gt;</w:t>
            </w:r>
          </w:p>
        </w:tc>
      </w:tr>
    </w:tbl>
    <w:p w14:paraId="2CD2A969" w14:textId="77777777" w:rsidR="00EE6909" w:rsidRDefault="00EE6909">
      <w:pPr>
        <w:spacing w:after="0" w:line="240" w:lineRule="auto"/>
        <w:rPr>
          <w:rFonts w:ascii="Times New Roman" w:eastAsia="Times New Roman" w:hAnsi="Times New Roman" w:cs="Times New Roman"/>
          <w:sz w:val="12"/>
          <w:szCs w:val="12"/>
        </w:rPr>
      </w:pPr>
    </w:p>
    <w:tbl>
      <w:tblPr>
        <w:tblStyle w:val="a7"/>
        <w:tblW w:w="9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2556"/>
        <w:gridCol w:w="3504"/>
      </w:tblGrid>
      <w:tr w:rsidR="00EE6909" w14:paraId="60287A3A" w14:textId="77777777">
        <w:trPr>
          <w:cantSplit/>
          <w:jc w:val="center"/>
        </w:trPr>
        <w:tc>
          <w:tcPr>
            <w:tcW w:w="3237" w:type="dxa"/>
            <w:vAlign w:val="center"/>
          </w:tcPr>
          <w:p w14:paraId="28B9EEFF"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Código da Proposta </w:t>
            </w:r>
          </w:p>
        </w:tc>
        <w:tc>
          <w:tcPr>
            <w:tcW w:w="6060" w:type="dxa"/>
            <w:gridSpan w:val="2"/>
            <w:vAlign w:val="center"/>
          </w:tcPr>
          <w:p w14:paraId="00127BEA" w14:textId="6830A866"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&lt;Código recebido após</w:t>
            </w:r>
            <w:r w:rsidR="003827B1">
              <w:rPr>
                <w:rFonts w:ascii="Times New Roman" w:eastAsia="Times New Roman" w:hAnsi="Times New Roman" w:cs="Times New Roman"/>
                <w:i/>
                <w:color w:val="808080"/>
              </w:rPr>
              <w:t xml:space="preserve"> o envio da</w:t>
            </w:r>
            <w:r>
              <w:rPr>
                <w:rFonts w:ascii="Times New Roman" w:eastAsia="Times New Roman" w:hAnsi="Times New Roman" w:cs="Times New Roman"/>
                <w:i/>
                <w:color w:val="808080"/>
              </w:rPr>
              <w:t xml:space="preserve"> Carta Consulta&gt;</w:t>
            </w:r>
          </w:p>
        </w:tc>
      </w:tr>
      <w:tr w:rsidR="00EE6909" w14:paraId="6FEC7A3D" w14:textId="77777777">
        <w:trPr>
          <w:cantSplit/>
          <w:trHeight w:val="386"/>
          <w:jc w:val="center"/>
        </w:trPr>
        <w:tc>
          <w:tcPr>
            <w:tcW w:w="3237" w:type="dxa"/>
            <w:vAlign w:val="center"/>
          </w:tcPr>
          <w:p w14:paraId="0BE5E216"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Natureza jurídica da proponente</w:t>
            </w:r>
          </w:p>
        </w:tc>
        <w:tc>
          <w:tcPr>
            <w:tcW w:w="2556" w:type="dxa"/>
            <w:vAlign w:val="center"/>
          </w:tcPr>
          <w:p w14:paraId="0D1F0D09" w14:textId="77777777" w:rsidR="00EE6909" w:rsidRDefault="00137A0C">
            <w:pPr>
              <w:spacing w:before="40" w:after="4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 Pública</w:t>
            </w:r>
          </w:p>
        </w:tc>
        <w:tc>
          <w:tcPr>
            <w:tcW w:w="3504" w:type="dxa"/>
            <w:vAlign w:val="center"/>
          </w:tcPr>
          <w:p w14:paraId="7B43B7BB" w14:textId="77777777" w:rsidR="00EE6909" w:rsidRDefault="00137A0C">
            <w:pPr>
              <w:spacing w:before="4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Privada sem fins lucrativos</w:t>
            </w:r>
          </w:p>
        </w:tc>
      </w:tr>
    </w:tbl>
    <w:p w14:paraId="5E1A795C" w14:textId="77777777" w:rsidR="00EE6909" w:rsidRDefault="00EE6909">
      <w:pPr>
        <w:spacing w:after="0" w:line="240" w:lineRule="auto"/>
        <w:rPr>
          <w:rFonts w:ascii="Times New Roman" w:eastAsia="Times New Roman" w:hAnsi="Times New Roman" w:cs="Times New Roman"/>
          <w:sz w:val="16"/>
          <w:szCs w:val="16"/>
        </w:rPr>
      </w:pPr>
    </w:p>
    <w:tbl>
      <w:tblPr>
        <w:tblStyle w:val="a8"/>
        <w:tblW w:w="9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10"/>
        <w:gridCol w:w="2410"/>
        <w:gridCol w:w="1985"/>
        <w:gridCol w:w="2237"/>
      </w:tblGrid>
      <w:tr w:rsidR="00EE6909" w14:paraId="1D649065" w14:textId="77777777">
        <w:trPr>
          <w:cantSplit/>
          <w:jc w:val="center"/>
        </w:trPr>
        <w:tc>
          <w:tcPr>
            <w:tcW w:w="9297" w:type="dxa"/>
            <w:gridSpan w:val="5"/>
            <w:vAlign w:val="center"/>
          </w:tcPr>
          <w:p w14:paraId="38AE9A5C" w14:textId="77777777" w:rsidR="00EE6909" w:rsidRDefault="00137A0C">
            <w:pPr>
              <w:spacing w:before="40" w:after="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Dados da Instituição proponente</w:t>
            </w:r>
          </w:p>
        </w:tc>
      </w:tr>
      <w:tr w:rsidR="00EE6909" w14:paraId="7A897069" w14:textId="77777777">
        <w:trPr>
          <w:cantSplit/>
          <w:jc w:val="center"/>
        </w:trPr>
        <w:tc>
          <w:tcPr>
            <w:tcW w:w="1555" w:type="dxa"/>
            <w:vAlign w:val="center"/>
          </w:tcPr>
          <w:p w14:paraId="3604256B"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581C5296" w14:textId="77777777"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&lt;Rua, número&gt;</w:t>
            </w:r>
          </w:p>
        </w:tc>
        <w:tc>
          <w:tcPr>
            <w:tcW w:w="4222" w:type="dxa"/>
            <w:gridSpan w:val="2"/>
            <w:vAlign w:val="center"/>
          </w:tcPr>
          <w:p w14:paraId="519920BA" w14:textId="77777777" w:rsidR="00EE6909" w:rsidRDefault="00137A0C">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EE6909" w14:paraId="08383C99" w14:textId="77777777">
        <w:trPr>
          <w:cantSplit/>
          <w:jc w:val="center"/>
        </w:trPr>
        <w:tc>
          <w:tcPr>
            <w:tcW w:w="1555" w:type="dxa"/>
            <w:vAlign w:val="center"/>
          </w:tcPr>
          <w:p w14:paraId="05AA5B1E"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737641D2" w14:textId="77777777" w:rsidR="00EE6909" w:rsidRDefault="00137A0C">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&lt;complemento – se pertinente&gt;</w:t>
            </w:r>
          </w:p>
        </w:tc>
        <w:tc>
          <w:tcPr>
            <w:tcW w:w="4222" w:type="dxa"/>
            <w:gridSpan w:val="2"/>
            <w:vAlign w:val="center"/>
          </w:tcPr>
          <w:p w14:paraId="1AC810C6" w14:textId="77777777" w:rsidR="00EE6909" w:rsidRDefault="00137A0C">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EE6909" w14:paraId="7BF25A49" w14:textId="77777777">
        <w:trPr>
          <w:cantSplit/>
          <w:trHeight w:val="274"/>
          <w:jc w:val="center"/>
        </w:trPr>
        <w:tc>
          <w:tcPr>
            <w:tcW w:w="9297" w:type="dxa"/>
            <w:gridSpan w:val="5"/>
            <w:vAlign w:val="center"/>
          </w:tcPr>
          <w:p w14:paraId="707963B0" w14:textId="77777777" w:rsidR="00EE6909" w:rsidRDefault="00137A0C">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legal pela instituição proponente</w:t>
            </w:r>
          </w:p>
        </w:tc>
      </w:tr>
      <w:tr w:rsidR="00EE6909" w14:paraId="5DE132F9" w14:textId="77777777">
        <w:trPr>
          <w:cantSplit/>
          <w:jc w:val="center"/>
        </w:trPr>
        <w:tc>
          <w:tcPr>
            <w:tcW w:w="2665" w:type="dxa"/>
            <w:gridSpan w:val="2"/>
            <w:vAlign w:val="center"/>
          </w:tcPr>
          <w:p w14:paraId="1B7E8C65"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60DCCB7E"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1778195"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30B2FEAE"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EE6909" w14:paraId="5FC58122" w14:textId="77777777">
        <w:trPr>
          <w:cantSplit/>
          <w:jc w:val="center"/>
        </w:trPr>
        <w:tc>
          <w:tcPr>
            <w:tcW w:w="2665" w:type="dxa"/>
            <w:gridSpan w:val="2"/>
            <w:vAlign w:val="center"/>
          </w:tcPr>
          <w:p w14:paraId="236D6B87" w14:textId="20A67FE7" w:rsidR="00EE6909" w:rsidRDefault="00137A0C">
            <w:pPr>
              <w:spacing w:before="40" w:after="40"/>
              <w:jc w:val="center"/>
              <w:rPr>
                <w:rFonts w:ascii="Times New Roman" w:eastAsia="Times New Roman" w:hAnsi="Times New Roman" w:cs="Times New Roman"/>
                <w:b/>
                <w:color w:val="000000"/>
                <w:sz w:val="16"/>
                <w:szCs w:val="16"/>
              </w:rPr>
            </w:pPr>
            <w:r>
              <w:rPr>
                <w:rFonts w:ascii="Times New Roman" w:eastAsia="Times New Roman" w:hAnsi="Times New Roman" w:cs="Times New Roman"/>
                <w:i/>
                <w:color w:val="808080"/>
                <w:sz w:val="16"/>
                <w:szCs w:val="16"/>
              </w:rPr>
              <w:t>&lt;Nome do</w:t>
            </w:r>
            <w:r w:rsidR="00F13397">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responsável legal&gt;</w:t>
            </w:r>
          </w:p>
        </w:tc>
        <w:tc>
          <w:tcPr>
            <w:tcW w:w="2410" w:type="dxa"/>
            <w:vAlign w:val="center"/>
          </w:tcPr>
          <w:p w14:paraId="37C2D131" w14:textId="298A411C"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w:t>
            </w:r>
            <w:r w:rsidR="00F13397">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responsável legal&gt;</w:t>
            </w:r>
          </w:p>
        </w:tc>
        <w:tc>
          <w:tcPr>
            <w:tcW w:w="1985" w:type="dxa"/>
            <w:vAlign w:val="center"/>
          </w:tcPr>
          <w:p w14:paraId="47E012A7" w14:textId="77E2C1C7"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w:t>
            </w:r>
            <w:r w:rsidR="00F13397">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resp. legal&gt;</w:t>
            </w:r>
          </w:p>
        </w:tc>
        <w:tc>
          <w:tcPr>
            <w:tcW w:w="2237" w:type="dxa"/>
            <w:vAlign w:val="center"/>
          </w:tcPr>
          <w:p w14:paraId="7A385FF0" w14:textId="77777777"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legal&gt;</w:t>
            </w:r>
          </w:p>
        </w:tc>
      </w:tr>
    </w:tbl>
    <w:p w14:paraId="36F7D470" w14:textId="77777777" w:rsidR="00EE6909" w:rsidRDefault="00EE6909">
      <w:pPr>
        <w:spacing w:after="0" w:line="240" w:lineRule="auto"/>
        <w:rPr>
          <w:rFonts w:ascii="Times New Roman" w:eastAsia="Times New Roman" w:hAnsi="Times New Roman" w:cs="Times New Roman"/>
          <w:sz w:val="16"/>
          <w:szCs w:val="16"/>
        </w:rPr>
      </w:pPr>
    </w:p>
    <w:tbl>
      <w:tblPr>
        <w:tblStyle w:val="a9"/>
        <w:tblW w:w="9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10"/>
        <w:gridCol w:w="2410"/>
        <w:gridCol w:w="1985"/>
        <w:gridCol w:w="2237"/>
      </w:tblGrid>
      <w:tr w:rsidR="00EE6909" w14:paraId="242D5BB2" w14:textId="77777777">
        <w:trPr>
          <w:cantSplit/>
          <w:jc w:val="center"/>
        </w:trPr>
        <w:tc>
          <w:tcPr>
            <w:tcW w:w="9297" w:type="dxa"/>
            <w:gridSpan w:val="5"/>
            <w:vAlign w:val="center"/>
          </w:tcPr>
          <w:p w14:paraId="5C9D936B" w14:textId="77777777" w:rsidR="00EE6909" w:rsidRDefault="00137A0C">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Dados do grupo candidato - onde estará instalado o Centro de Competência</w:t>
            </w:r>
          </w:p>
        </w:tc>
      </w:tr>
      <w:tr w:rsidR="00EE6909" w14:paraId="3A827EB7" w14:textId="77777777">
        <w:trPr>
          <w:cantSplit/>
          <w:jc w:val="center"/>
        </w:trPr>
        <w:tc>
          <w:tcPr>
            <w:tcW w:w="1555" w:type="dxa"/>
            <w:vAlign w:val="center"/>
          </w:tcPr>
          <w:p w14:paraId="7B237DBF"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1B9C1089" w14:textId="77777777" w:rsidR="00EE6909" w:rsidRDefault="00137A0C">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222" w:type="dxa"/>
            <w:gridSpan w:val="2"/>
            <w:vAlign w:val="center"/>
          </w:tcPr>
          <w:p w14:paraId="4D330CE5" w14:textId="77777777" w:rsidR="00EE6909" w:rsidRDefault="00137A0C">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EE6909" w14:paraId="2E7B6246" w14:textId="77777777">
        <w:trPr>
          <w:cantSplit/>
          <w:jc w:val="center"/>
        </w:trPr>
        <w:tc>
          <w:tcPr>
            <w:tcW w:w="1555" w:type="dxa"/>
            <w:vAlign w:val="center"/>
          </w:tcPr>
          <w:p w14:paraId="3B43FDEF"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3A71904B" w14:textId="77777777" w:rsidR="00EE6909" w:rsidRDefault="00137A0C">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222" w:type="dxa"/>
            <w:gridSpan w:val="2"/>
            <w:vAlign w:val="center"/>
          </w:tcPr>
          <w:p w14:paraId="31B95840" w14:textId="77777777" w:rsidR="00EE6909" w:rsidRDefault="00137A0C">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EE6909" w14:paraId="197166E2" w14:textId="77777777">
        <w:trPr>
          <w:cantSplit/>
          <w:trHeight w:val="274"/>
          <w:jc w:val="center"/>
        </w:trPr>
        <w:tc>
          <w:tcPr>
            <w:tcW w:w="9297" w:type="dxa"/>
            <w:gridSpan w:val="5"/>
            <w:vAlign w:val="center"/>
          </w:tcPr>
          <w:p w14:paraId="4E75D4CC" w14:textId="77777777" w:rsidR="00EE6909" w:rsidRDefault="00137A0C">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grupo candidato</w:t>
            </w:r>
          </w:p>
        </w:tc>
      </w:tr>
      <w:tr w:rsidR="00EE6909" w14:paraId="4B6B6D4A" w14:textId="77777777">
        <w:trPr>
          <w:cantSplit/>
          <w:jc w:val="center"/>
        </w:trPr>
        <w:tc>
          <w:tcPr>
            <w:tcW w:w="2665" w:type="dxa"/>
            <w:gridSpan w:val="2"/>
            <w:vAlign w:val="center"/>
          </w:tcPr>
          <w:p w14:paraId="2E84BE99"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3590CCE6"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0F115AD1"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27D5AD70"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EE6909" w14:paraId="0DB736CE" w14:textId="77777777">
        <w:trPr>
          <w:cantSplit/>
          <w:jc w:val="center"/>
        </w:trPr>
        <w:tc>
          <w:tcPr>
            <w:tcW w:w="2665" w:type="dxa"/>
            <w:gridSpan w:val="2"/>
            <w:vAlign w:val="center"/>
          </w:tcPr>
          <w:p w14:paraId="734C9449" w14:textId="2088E2C8"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w:t>
            </w:r>
            <w:r w:rsidR="000A5A2B">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responsável &gt;</w:t>
            </w:r>
          </w:p>
        </w:tc>
        <w:tc>
          <w:tcPr>
            <w:tcW w:w="2410" w:type="dxa"/>
            <w:vAlign w:val="center"/>
          </w:tcPr>
          <w:p w14:paraId="5BE19DA4" w14:textId="1D8EC451"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w:t>
            </w:r>
            <w:r w:rsidR="000A5A2B">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responsável</w:t>
            </w:r>
            <w:r w:rsidR="00043CE9">
              <w:rPr>
                <w:rFonts w:ascii="Times New Roman" w:eastAsia="Times New Roman" w:hAnsi="Times New Roman" w:cs="Times New Roman"/>
                <w:i/>
                <w:color w:val="808080"/>
                <w:sz w:val="16"/>
                <w:szCs w:val="16"/>
              </w:rPr>
              <w:t>&gt;</w:t>
            </w:r>
          </w:p>
        </w:tc>
        <w:tc>
          <w:tcPr>
            <w:tcW w:w="1985" w:type="dxa"/>
            <w:vAlign w:val="center"/>
          </w:tcPr>
          <w:p w14:paraId="796996C8" w14:textId="1EA6B9DF"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w:t>
            </w:r>
            <w:r w:rsidR="000A5A2B">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resp. &gt;</w:t>
            </w:r>
          </w:p>
        </w:tc>
        <w:tc>
          <w:tcPr>
            <w:tcW w:w="2237" w:type="dxa"/>
            <w:vAlign w:val="center"/>
          </w:tcPr>
          <w:p w14:paraId="62CA80AC" w14:textId="77777777"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&gt;</w:t>
            </w:r>
          </w:p>
        </w:tc>
      </w:tr>
    </w:tbl>
    <w:p w14:paraId="48BE3B07" w14:textId="77777777" w:rsidR="00EE6909" w:rsidRDefault="00EE6909">
      <w:pPr>
        <w:spacing w:after="0" w:line="240" w:lineRule="auto"/>
        <w:rPr>
          <w:rFonts w:ascii="Times New Roman" w:eastAsia="Times New Roman" w:hAnsi="Times New Roman" w:cs="Times New Roman"/>
          <w:sz w:val="16"/>
          <w:szCs w:val="16"/>
        </w:rPr>
      </w:pPr>
    </w:p>
    <w:tbl>
      <w:tblPr>
        <w:tblStyle w:val="aa"/>
        <w:tblW w:w="9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10"/>
        <w:gridCol w:w="2268"/>
        <w:gridCol w:w="2127"/>
        <w:gridCol w:w="2237"/>
      </w:tblGrid>
      <w:tr w:rsidR="00EE6909" w14:paraId="11D8B20E" w14:textId="77777777">
        <w:trPr>
          <w:cantSplit/>
          <w:jc w:val="center"/>
        </w:trPr>
        <w:tc>
          <w:tcPr>
            <w:tcW w:w="9297" w:type="dxa"/>
            <w:gridSpan w:val="5"/>
            <w:vAlign w:val="center"/>
          </w:tcPr>
          <w:p w14:paraId="44EB4C3E" w14:textId="77777777" w:rsidR="00EE6909" w:rsidRDefault="00137A0C">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Dados da Gestora Financeira - se pertinente</w:t>
            </w:r>
          </w:p>
        </w:tc>
      </w:tr>
      <w:tr w:rsidR="00EE6909" w14:paraId="67CE1638" w14:textId="77777777">
        <w:trPr>
          <w:cantSplit/>
          <w:jc w:val="center"/>
        </w:trPr>
        <w:tc>
          <w:tcPr>
            <w:tcW w:w="1555" w:type="dxa"/>
            <w:vAlign w:val="center"/>
          </w:tcPr>
          <w:p w14:paraId="41337A29"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378" w:type="dxa"/>
            <w:gridSpan w:val="2"/>
            <w:vAlign w:val="center"/>
          </w:tcPr>
          <w:p w14:paraId="6EE23DC6" w14:textId="77777777" w:rsidR="00EE6909" w:rsidRDefault="00137A0C">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364" w:type="dxa"/>
            <w:gridSpan w:val="2"/>
            <w:vAlign w:val="center"/>
          </w:tcPr>
          <w:p w14:paraId="7868CEAF" w14:textId="77777777" w:rsidR="00EE6909" w:rsidRDefault="00137A0C">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EE6909" w14:paraId="099CEB1A" w14:textId="77777777">
        <w:trPr>
          <w:cantSplit/>
          <w:jc w:val="center"/>
        </w:trPr>
        <w:tc>
          <w:tcPr>
            <w:tcW w:w="1555" w:type="dxa"/>
            <w:vAlign w:val="center"/>
          </w:tcPr>
          <w:p w14:paraId="68374BEA"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378" w:type="dxa"/>
            <w:gridSpan w:val="2"/>
            <w:vAlign w:val="center"/>
          </w:tcPr>
          <w:p w14:paraId="2C684D97" w14:textId="77777777" w:rsidR="00EE6909" w:rsidRDefault="00137A0C">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364" w:type="dxa"/>
            <w:gridSpan w:val="2"/>
            <w:vAlign w:val="center"/>
          </w:tcPr>
          <w:p w14:paraId="38755DD1"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CEP</w:t>
            </w:r>
            <w:r w:rsidRPr="00043CE9">
              <w:rPr>
                <w:rFonts w:ascii="Times New Roman" w:eastAsia="Times New Roman" w:hAnsi="Times New Roman" w:cs="Times New Roman"/>
                <w:bCs/>
                <w:color w:val="000000"/>
              </w:rPr>
              <w:t xml:space="preserve">:                        </w:t>
            </w:r>
            <w:r w:rsidRPr="00043CE9">
              <w:rPr>
                <w:rFonts w:ascii="Times New Roman" w:eastAsia="Times New Roman" w:hAnsi="Times New Roman" w:cs="Times New Roman"/>
                <w:bCs/>
                <w:i/>
                <w:color w:val="808080"/>
              </w:rPr>
              <w:t>&lt;CEP&gt;</w:t>
            </w:r>
          </w:p>
        </w:tc>
      </w:tr>
      <w:tr w:rsidR="00EE6909" w14:paraId="238612DF" w14:textId="77777777">
        <w:trPr>
          <w:cantSplit/>
          <w:trHeight w:val="274"/>
          <w:jc w:val="center"/>
        </w:trPr>
        <w:tc>
          <w:tcPr>
            <w:tcW w:w="9297" w:type="dxa"/>
            <w:gridSpan w:val="5"/>
            <w:vAlign w:val="center"/>
          </w:tcPr>
          <w:p w14:paraId="63F4058E" w14:textId="77777777" w:rsidR="00EE6909" w:rsidRDefault="00137A0C">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pela gestora financeira</w:t>
            </w:r>
          </w:p>
        </w:tc>
      </w:tr>
      <w:tr w:rsidR="00EE6909" w14:paraId="06729A68" w14:textId="77777777">
        <w:trPr>
          <w:cantSplit/>
          <w:jc w:val="center"/>
        </w:trPr>
        <w:tc>
          <w:tcPr>
            <w:tcW w:w="2665" w:type="dxa"/>
            <w:gridSpan w:val="2"/>
            <w:vAlign w:val="center"/>
          </w:tcPr>
          <w:p w14:paraId="698EB945"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268" w:type="dxa"/>
            <w:vAlign w:val="center"/>
          </w:tcPr>
          <w:p w14:paraId="2366781D"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2127" w:type="dxa"/>
            <w:vAlign w:val="center"/>
          </w:tcPr>
          <w:p w14:paraId="2D1AC787"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77655B75" w14:textId="77777777" w:rsidR="00EE6909" w:rsidRDefault="00137A0C">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EE6909" w14:paraId="2070675B" w14:textId="77777777">
        <w:trPr>
          <w:cantSplit/>
          <w:jc w:val="center"/>
        </w:trPr>
        <w:tc>
          <w:tcPr>
            <w:tcW w:w="2665" w:type="dxa"/>
            <w:gridSpan w:val="2"/>
            <w:vAlign w:val="center"/>
          </w:tcPr>
          <w:p w14:paraId="759A47D8" w14:textId="473C09FA"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w:t>
            </w:r>
            <w:r w:rsidR="00DF29CA">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coordenador legal&gt;</w:t>
            </w:r>
          </w:p>
        </w:tc>
        <w:tc>
          <w:tcPr>
            <w:tcW w:w="2268" w:type="dxa"/>
            <w:vAlign w:val="center"/>
          </w:tcPr>
          <w:p w14:paraId="3AC30EEC" w14:textId="1C59E1F9"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w:t>
            </w:r>
            <w:r w:rsidR="00DF29CA">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coordenador &gt;</w:t>
            </w:r>
          </w:p>
        </w:tc>
        <w:tc>
          <w:tcPr>
            <w:tcW w:w="2127" w:type="dxa"/>
            <w:vAlign w:val="center"/>
          </w:tcPr>
          <w:p w14:paraId="68204B79" w14:textId="3BFA0BBA"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w:t>
            </w:r>
            <w:r w:rsidR="00DF29CA">
              <w:rPr>
                <w:rFonts w:ascii="Times New Roman" w:eastAsia="Times New Roman" w:hAnsi="Times New Roman" w:cs="Times New Roman"/>
                <w:i/>
                <w:color w:val="808080"/>
                <w:sz w:val="16"/>
                <w:szCs w:val="16"/>
              </w:rPr>
              <w:t>(a)</w:t>
            </w:r>
            <w:r>
              <w:rPr>
                <w:rFonts w:ascii="Times New Roman" w:eastAsia="Times New Roman" w:hAnsi="Times New Roman" w:cs="Times New Roman"/>
                <w:i/>
                <w:color w:val="808080"/>
                <w:sz w:val="16"/>
                <w:szCs w:val="16"/>
              </w:rPr>
              <w:t xml:space="preserve"> coordenador&gt;</w:t>
            </w:r>
          </w:p>
        </w:tc>
        <w:tc>
          <w:tcPr>
            <w:tcW w:w="2237" w:type="dxa"/>
            <w:vAlign w:val="center"/>
          </w:tcPr>
          <w:p w14:paraId="39FC55B2" w14:textId="77777777" w:rsidR="00EE6909" w:rsidRDefault="00137A0C">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coordenador&gt;</w:t>
            </w:r>
          </w:p>
        </w:tc>
      </w:tr>
    </w:tbl>
    <w:p w14:paraId="1339D1CC" w14:textId="77777777" w:rsidR="00EE6909" w:rsidRDefault="00EE6909">
      <w:pPr>
        <w:spacing w:after="0" w:line="240" w:lineRule="auto"/>
        <w:rPr>
          <w:rFonts w:ascii="Times New Roman" w:eastAsia="Times New Roman" w:hAnsi="Times New Roman" w:cs="Times New Roman"/>
          <w:sz w:val="16"/>
          <w:szCs w:val="16"/>
        </w:rPr>
      </w:pPr>
    </w:p>
    <w:p w14:paraId="2C323A61" w14:textId="77777777" w:rsidR="00EE6909" w:rsidRDefault="00EE6909">
      <w:pPr>
        <w:spacing w:after="0" w:line="240" w:lineRule="auto"/>
        <w:rPr>
          <w:rFonts w:ascii="Times New Roman" w:eastAsia="Times New Roman" w:hAnsi="Times New Roman" w:cs="Times New Roman"/>
          <w:sz w:val="24"/>
          <w:szCs w:val="24"/>
        </w:rPr>
      </w:pPr>
    </w:p>
    <w:p w14:paraId="1DF668B7" w14:textId="77777777" w:rsidR="00EE6909" w:rsidRDefault="00EE6909">
      <w:pPr>
        <w:spacing w:after="0" w:line="240" w:lineRule="auto"/>
        <w:jc w:val="both"/>
        <w:rPr>
          <w:rFonts w:ascii="Times New Roman" w:eastAsia="Times New Roman" w:hAnsi="Times New Roman" w:cs="Times New Roman"/>
          <w:b/>
          <w:i/>
          <w:sz w:val="24"/>
          <w:szCs w:val="24"/>
        </w:rPr>
        <w:sectPr w:rsidR="00EE6909">
          <w:pgSz w:w="11906" w:h="16838"/>
          <w:pgMar w:top="1417" w:right="1701" w:bottom="1417" w:left="1701" w:header="708" w:footer="708" w:gutter="0"/>
          <w:cols w:space="720"/>
        </w:sectPr>
      </w:pPr>
    </w:p>
    <w:p w14:paraId="111C0748"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2" w:name="_Toc204252236"/>
      <w:r>
        <w:rPr>
          <w:rFonts w:ascii="Times New Roman" w:eastAsia="Times New Roman" w:hAnsi="Times New Roman" w:cs="Times New Roman"/>
          <w:b/>
          <w:color w:val="000000"/>
          <w:sz w:val="24"/>
          <w:szCs w:val="24"/>
        </w:rPr>
        <w:lastRenderedPageBreak/>
        <w:t>Instituição proponente</w:t>
      </w:r>
      <w:bookmarkEnd w:id="2"/>
    </w:p>
    <w:p w14:paraId="7B4FFD9D" w14:textId="334AB531"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&lt;Descreva a experiência </w:t>
      </w:r>
      <w:r>
        <w:rPr>
          <w:rFonts w:ascii="Times New Roman" w:eastAsia="Times New Roman" w:hAnsi="Times New Roman" w:cs="Times New Roman"/>
          <w:b/>
          <w:i/>
          <w:color w:val="808080"/>
          <w:sz w:val="24"/>
          <w:szCs w:val="24"/>
        </w:rPr>
        <w:t>da instituição proponente</w:t>
      </w:r>
      <w:r>
        <w:rPr>
          <w:rFonts w:ascii="Times New Roman" w:eastAsia="Times New Roman" w:hAnsi="Times New Roman" w:cs="Times New Roman"/>
          <w:i/>
          <w:color w:val="808080"/>
          <w:sz w:val="24"/>
          <w:szCs w:val="24"/>
        </w:rPr>
        <w:t xml:space="preserve"> que será disponibilizada ao grupo candidato como suporte ao proposto nos ANEXO 1 a 5, relativos aos Planos de P</w:t>
      </w:r>
      <w:r w:rsidR="001F47A8">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D, à Formação e Capacitação de RH para P</w:t>
      </w:r>
      <w:r w:rsidR="001F47A8">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à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à Atração e à Criação de startups</w:t>
      </w:r>
      <w:r w:rsidR="0001487B">
        <w:rPr>
          <w:rFonts w:ascii="Times New Roman" w:eastAsia="Times New Roman" w:hAnsi="Times New Roman" w:cs="Times New Roman"/>
          <w:i/>
          <w:color w:val="808080"/>
          <w:sz w:val="24"/>
          <w:szCs w:val="24"/>
        </w:rPr>
        <w:t xml:space="preserve"> (Inovação Aberta)</w:t>
      </w:r>
      <w:r>
        <w:rPr>
          <w:rFonts w:ascii="Times New Roman" w:eastAsia="Times New Roman" w:hAnsi="Times New Roman" w:cs="Times New Roman"/>
          <w:i/>
          <w:color w:val="808080"/>
          <w:sz w:val="24"/>
          <w:szCs w:val="24"/>
        </w:rPr>
        <w:t xml:space="preserve"> e à Ampliação de Infraestrutura.</w:t>
      </w:r>
    </w:p>
    <w:p w14:paraId="46C17389"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Destaque os convênios, projetos ou colaborações, estabelecidos ou em negociação, com Centros, Departamentos e/ou Instituições de pesquisa estrangeiros de padrão internacionalmente reconhecido, com foco na área de competência a ser proposta. Quando não houver tais convênios, projetos ou colaborações já estabelecidos, o Centro deverá estabelecê-las no primeiro ano de operação como parte dos planos anexos, onde pertinente.</w:t>
      </w:r>
    </w:p>
    <w:p w14:paraId="067A2038" w14:textId="3844C879"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Discorra sobre o enquadramento de um eventual credenciamento do grupo como Centro de Competência EMBRAPII na estratégia institucional de médio e longo prazos, bem como suas ações prioritárias voltadas à geração de inovações por meio das ações previstas nos </w:t>
      </w:r>
      <w:r w:rsidR="00976FF3">
        <w:rPr>
          <w:rFonts w:ascii="Times New Roman" w:eastAsia="Times New Roman" w:hAnsi="Times New Roman" w:cs="Times New Roman"/>
          <w:i/>
          <w:color w:val="808080"/>
          <w:sz w:val="24"/>
          <w:szCs w:val="24"/>
        </w:rPr>
        <w:t xml:space="preserve">05 (cinco) </w:t>
      </w:r>
      <w:r>
        <w:rPr>
          <w:rFonts w:ascii="Times New Roman" w:eastAsia="Times New Roman" w:hAnsi="Times New Roman" w:cs="Times New Roman"/>
          <w:i/>
          <w:color w:val="808080"/>
          <w:sz w:val="24"/>
          <w:szCs w:val="24"/>
        </w:rPr>
        <w:t>anexos deste documento.&gt;</w:t>
      </w:r>
    </w:p>
    <w:p w14:paraId="1632C8D5"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3" w:name="_Toc204252237"/>
      <w:r>
        <w:rPr>
          <w:rFonts w:ascii="Times New Roman" w:eastAsia="Times New Roman" w:hAnsi="Times New Roman" w:cs="Times New Roman"/>
          <w:b/>
          <w:color w:val="000000"/>
          <w:sz w:val="24"/>
          <w:szCs w:val="24"/>
        </w:rPr>
        <w:t>Área de Competência Proposta</w:t>
      </w:r>
      <w:bookmarkEnd w:id="3"/>
    </w:p>
    <w:p w14:paraId="3D7ACFF0" w14:textId="19ABEDF3" w:rsidR="00EE6909" w:rsidRDefault="00976FF3">
      <w:pPr>
        <w:spacing w:line="240" w:lineRule="auto"/>
        <w:ind w:firstLine="360"/>
        <w:jc w:val="both"/>
        <w:rPr>
          <w:rFonts w:ascii="Times New Roman" w:eastAsia="Times New Roman" w:hAnsi="Times New Roman" w:cs="Times New Roman"/>
          <w:i/>
          <w:color w:val="808080"/>
          <w:sz w:val="24"/>
          <w:szCs w:val="24"/>
        </w:rPr>
      </w:pPr>
      <w:bookmarkStart w:id="4" w:name="_heading=h.yuakz9qoy2ah" w:colFirst="0" w:colLast="0"/>
      <w:bookmarkEnd w:id="4"/>
      <w:r>
        <w:rPr>
          <w:rFonts w:ascii="Times New Roman" w:eastAsia="Times New Roman" w:hAnsi="Times New Roman" w:cs="Times New Roman"/>
          <w:i/>
          <w:color w:val="808080"/>
          <w:sz w:val="24"/>
          <w:szCs w:val="24"/>
        </w:rPr>
        <w:t xml:space="preserve">&lt;A área de competência caracteriza a especialização e a identidade temática do grupo candidato, fundamentadas na experiência demonstrada no pleito ao credenciamento (ETAPA 1). </w:t>
      </w:r>
    </w:p>
    <w:p w14:paraId="2B8800BB" w14:textId="73D44C1B"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5" w:name="_heading=h.tyjcwt" w:colFirst="0" w:colLast="0"/>
      <w:bookmarkEnd w:id="5"/>
      <w:r>
        <w:rPr>
          <w:rFonts w:ascii="Times New Roman" w:eastAsia="Times New Roman" w:hAnsi="Times New Roman" w:cs="Times New Roman"/>
          <w:i/>
          <w:color w:val="808080"/>
          <w:sz w:val="24"/>
          <w:szCs w:val="24"/>
        </w:rPr>
        <w:t>Estabeleça um paralelo entre o histórico de atuação do grupo candidato demonstrando a sua experiência na área de competência proposta, que subsidie o proposto nos ANEXO 1 a 5.</w:t>
      </w:r>
      <w:r w:rsidR="00976FF3">
        <w:rPr>
          <w:rFonts w:ascii="Times New Roman" w:eastAsia="Times New Roman" w:hAnsi="Times New Roman" w:cs="Times New Roman"/>
          <w:i/>
          <w:color w:val="808080"/>
          <w:sz w:val="24"/>
          <w:szCs w:val="24"/>
        </w:rPr>
        <w:t>&gt;</w:t>
      </w:r>
    </w:p>
    <w:p w14:paraId="1B90D7E8"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6" w:name="_Toc204252238"/>
      <w:r>
        <w:rPr>
          <w:rFonts w:ascii="Times New Roman" w:eastAsia="Times New Roman" w:hAnsi="Times New Roman" w:cs="Times New Roman"/>
          <w:b/>
          <w:color w:val="000000"/>
          <w:sz w:val="24"/>
          <w:szCs w:val="24"/>
        </w:rPr>
        <w:t>Grupo Candidato</w:t>
      </w:r>
      <w:bookmarkEnd w:id="6"/>
    </w:p>
    <w:p w14:paraId="1EB7AE2F" w14:textId="7D113A1D"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&lt;Caracterize a experiência </w:t>
      </w:r>
      <w:r>
        <w:rPr>
          <w:rFonts w:ascii="Times New Roman" w:eastAsia="Times New Roman" w:hAnsi="Times New Roman" w:cs="Times New Roman"/>
          <w:b/>
          <w:i/>
          <w:color w:val="808080"/>
          <w:sz w:val="24"/>
          <w:szCs w:val="24"/>
        </w:rPr>
        <w:t xml:space="preserve">do grupo candidato </w:t>
      </w:r>
      <w:r>
        <w:rPr>
          <w:rFonts w:ascii="Times New Roman" w:eastAsia="Times New Roman" w:hAnsi="Times New Roman" w:cs="Times New Roman"/>
          <w:i/>
          <w:color w:val="808080"/>
          <w:sz w:val="24"/>
          <w:szCs w:val="24"/>
        </w:rPr>
        <w:t xml:space="preserve">no desenvolvimento de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correlatas ao proposto nos ANEXO 1 a 5.</w:t>
      </w:r>
    </w:p>
    <w:p w14:paraId="07A1FED2" w14:textId="7C8478D6"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Em particular, discorra sobre a experiência do grupo candidato n</w:t>
      </w:r>
      <w:r w:rsidR="00096813">
        <w:rPr>
          <w:rFonts w:ascii="Times New Roman" w:eastAsia="Times New Roman" w:hAnsi="Times New Roman" w:cs="Times New Roman"/>
          <w:i/>
          <w:color w:val="808080"/>
          <w:sz w:val="24"/>
          <w:szCs w:val="24"/>
        </w:rPr>
        <w:t>a pesquisa e</w:t>
      </w:r>
      <w:r>
        <w:rPr>
          <w:rFonts w:ascii="Times New Roman" w:eastAsia="Times New Roman" w:hAnsi="Times New Roman" w:cs="Times New Roman"/>
          <w:i/>
          <w:color w:val="808080"/>
          <w:sz w:val="24"/>
          <w:szCs w:val="24"/>
        </w:rPr>
        <w:t xml:space="preserve"> desenvolvimento de projetos de P</w:t>
      </w:r>
      <w:r w:rsidR="00C438F6">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na área de competência proposta, destacando o impacto dos projetos listados como experiência na planilha Informações Quantitativas – ETAPA 1, bem como </w:t>
      </w:r>
      <w:r w:rsidR="002039D0">
        <w:rPr>
          <w:rFonts w:ascii="Times New Roman" w:eastAsia="Times New Roman" w:hAnsi="Times New Roman" w:cs="Times New Roman"/>
          <w:i/>
          <w:color w:val="808080"/>
          <w:sz w:val="24"/>
          <w:szCs w:val="24"/>
        </w:rPr>
        <w:t xml:space="preserve">as </w:t>
      </w:r>
      <w:r w:rsidR="00096813">
        <w:rPr>
          <w:rFonts w:ascii="Times New Roman" w:eastAsia="Times New Roman" w:hAnsi="Times New Roman" w:cs="Times New Roman"/>
          <w:i/>
          <w:color w:val="808080"/>
          <w:sz w:val="24"/>
          <w:szCs w:val="24"/>
        </w:rPr>
        <w:t>competências</w:t>
      </w:r>
      <w:r>
        <w:rPr>
          <w:rFonts w:ascii="Times New Roman" w:eastAsia="Times New Roman" w:hAnsi="Times New Roman" w:cs="Times New Roman"/>
          <w:i/>
          <w:color w:val="808080"/>
          <w:sz w:val="24"/>
          <w:szCs w:val="24"/>
        </w:rPr>
        <w:t xml:space="preserve"> e tecnologias </w:t>
      </w:r>
      <w:r w:rsidR="00096813">
        <w:rPr>
          <w:rFonts w:ascii="Times New Roman" w:eastAsia="Times New Roman" w:hAnsi="Times New Roman" w:cs="Times New Roman"/>
          <w:i/>
          <w:color w:val="808080"/>
          <w:sz w:val="24"/>
          <w:szCs w:val="24"/>
        </w:rPr>
        <w:t>geradas</w:t>
      </w:r>
      <w:r>
        <w:rPr>
          <w:rFonts w:ascii="Times New Roman" w:eastAsia="Times New Roman" w:hAnsi="Times New Roman" w:cs="Times New Roman"/>
          <w:i/>
          <w:color w:val="808080"/>
          <w:sz w:val="24"/>
          <w:szCs w:val="24"/>
        </w:rPr>
        <w:t xml:space="preserve"> nos projetos listados. Para isso, recomenda-se selecionar os projetos que melhor fundamentem a experiência em </w:t>
      </w:r>
      <w:r w:rsidR="00096813">
        <w:rPr>
          <w:rFonts w:ascii="Times New Roman" w:eastAsia="Times New Roman" w:hAnsi="Times New Roman" w:cs="Times New Roman"/>
          <w:i/>
          <w:color w:val="808080"/>
          <w:sz w:val="24"/>
          <w:szCs w:val="24"/>
        </w:rPr>
        <w:t xml:space="preserve">pesquisa e </w:t>
      </w:r>
      <w:r>
        <w:rPr>
          <w:rFonts w:ascii="Times New Roman" w:eastAsia="Times New Roman" w:hAnsi="Times New Roman" w:cs="Times New Roman"/>
          <w:i/>
          <w:color w:val="808080"/>
          <w:sz w:val="24"/>
          <w:szCs w:val="24"/>
        </w:rPr>
        <w:t xml:space="preserve">desenvolvimentos relativos </w:t>
      </w:r>
      <w:bookmarkStart w:id="7" w:name="_Hlk111129268"/>
      <w:r>
        <w:rPr>
          <w:rFonts w:ascii="Times New Roman" w:eastAsia="Times New Roman" w:hAnsi="Times New Roman" w:cs="Times New Roman"/>
          <w:i/>
          <w:color w:val="808080"/>
          <w:sz w:val="24"/>
          <w:szCs w:val="24"/>
        </w:rPr>
        <w:t xml:space="preserve">à área de competência pleiteada. </w:t>
      </w:r>
    </w:p>
    <w:p w14:paraId="6CB9652D" w14:textId="4DCA781D"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8" w:name="_heading=h.4d34og8" w:colFirst="0" w:colLast="0"/>
      <w:bookmarkEnd w:id="7"/>
      <w:bookmarkEnd w:id="8"/>
      <w:r>
        <w:rPr>
          <w:rFonts w:ascii="Times New Roman" w:eastAsia="Times New Roman" w:hAnsi="Times New Roman" w:cs="Times New Roman"/>
          <w:i/>
          <w:color w:val="808080"/>
          <w:sz w:val="24"/>
          <w:szCs w:val="24"/>
        </w:rPr>
        <w:t xml:space="preserve">Sobre as </w:t>
      </w:r>
      <w:r w:rsidR="00096813">
        <w:rPr>
          <w:rFonts w:ascii="Times New Roman" w:eastAsia="Times New Roman" w:hAnsi="Times New Roman" w:cs="Times New Roman"/>
          <w:i/>
          <w:color w:val="808080"/>
          <w:sz w:val="24"/>
          <w:szCs w:val="24"/>
        </w:rPr>
        <w:t>competências</w:t>
      </w:r>
      <w:r>
        <w:rPr>
          <w:rFonts w:ascii="Times New Roman" w:eastAsia="Times New Roman" w:hAnsi="Times New Roman" w:cs="Times New Roman"/>
          <w:i/>
          <w:color w:val="808080"/>
          <w:sz w:val="24"/>
          <w:szCs w:val="24"/>
        </w:rPr>
        <w:t xml:space="preserve"> e tecnologias </w:t>
      </w:r>
      <w:r w:rsidR="00096813">
        <w:rPr>
          <w:rFonts w:ascii="Times New Roman" w:eastAsia="Times New Roman" w:hAnsi="Times New Roman" w:cs="Times New Roman"/>
          <w:i/>
          <w:color w:val="808080"/>
          <w:sz w:val="24"/>
          <w:szCs w:val="24"/>
        </w:rPr>
        <w:t>geradas</w:t>
      </w:r>
      <w:r>
        <w:rPr>
          <w:rFonts w:ascii="Times New Roman" w:eastAsia="Times New Roman" w:hAnsi="Times New Roman" w:cs="Times New Roman"/>
          <w:i/>
          <w:color w:val="808080"/>
          <w:sz w:val="24"/>
          <w:szCs w:val="24"/>
        </w:rPr>
        <w:t xml:space="preserve">, apresente os principais resultados alcançados na forma de pedidos de Propriedade Intelectual, novos produtos ou processo, ou quaisquer outras formas de </w:t>
      </w:r>
      <w:r w:rsidR="00096813">
        <w:rPr>
          <w:rFonts w:ascii="Times New Roman" w:eastAsia="Times New Roman" w:hAnsi="Times New Roman" w:cs="Times New Roman"/>
          <w:i/>
          <w:color w:val="808080"/>
          <w:sz w:val="24"/>
          <w:szCs w:val="24"/>
        </w:rPr>
        <w:t>criação de competências e/ou tecnologias</w:t>
      </w:r>
      <w:r>
        <w:rPr>
          <w:rFonts w:ascii="Times New Roman" w:eastAsia="Times New Roman" w:hAnsi="Times New Roman" w:cs="Times New Roman"/>
          <w:i/>
          <w:color w:val="808080"/>
          <w:sz w:val="24"/>
          <w:szCs w:val="24"/>
        </w:rPr>
        <w:t xml:space="preserve"> que tenham sido </w:t>
      </w:r>
      <w:r w:rsidR="00096813">
        <w:rPr>
          <w:rFonts w:ascii="Times New Roman" w:eastAsia="Times New Roman" w:hAnsi="Times New Roman" w:cs="Times New Roman"/>
          <w:i/>
          <w:color w:val="808080"/>
          <w:sz w:val="24"/>
          <w:szCs w:val="24"/>
        </w:rPr>
        <w:t>executadas</w:t>
      </w:r>
      <w:r>
        <w:rPr>
          <w:rFonts w:ascii="Times New Roman" w:eastAsia="Times New Roman" w:hAnsi="Times New Roman" w:cs="Times New Roman"/>
          <w:i/>
          <w:color w:val="808080"/>
          <w:sz w:val="24"/>
          <w:szCs w:val="24"/>
        </w:rPr>
        <w:t>.</w:t>
      </w:r>
    </w:p>
    <w:p w14:paraId="1F6B539B" w14:textId="037FAC6B"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9" w:name="_heading=h.2s8eyo1" w:colFirst="0" w:colLast="0"/>
      <w:bookmarkEnd w:id="9"/>
      <w:r>
        <w:rPr>
          <w:rFonts w:ascii="Times New Roman" w:eastAsia="Times New Roman" w:hAnsi="Times New Roman" w:cs="Times New Roman"/>
          <w:i/>
          <w:color w:val="808080"/>
          <w:sz w:val="24"/>
          <w:szCs w:val="24"/>
        </w:rPr>
        <w:t>Em relação aos principais produtos científicos e tecnológicos desenvolvidos, indique as fontes de fomento, explicitando o volume captado de recursos, as estratégias usadas para combinação de fontes de financiamento (ex. recursos de empresas, agências de fomento, orçamento próprio, fontes internacionais, receitas diretas de P</w:t>
      </w:r>
      <w:r w:rsidR="00BA31A6">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D comercializadas, licenciamento de tecnologias, receitas de serviços correntes, royalties etc.).</w:t>
      </w:r>
    </w:p>
    <w:p w14:paraId="73731648"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Na descrição acima, evidencie a contribuição específica do grupo candidato em cada um dos seguintes itens:</w:t>
      </w:r>
    </w:p>
    <w:p w14:paraId="212AB21B"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w:t>
      </w:r>
      <w:r>
        <w:rPr>
          <w:rFonts w:ascii="Times New Roman" w:eastAsia="Times New Roman" w:hAnsi="Times New Roman" w:cs="Times New Roman"/>
          <w:i/>
          <w:color w:val="808080"/>
          <w:sz w:val="24"/>
          <w:szCs w:val="24"/>
        </w:rPr>
        <w:tab/>
        <w:t>Pesquisas básicas e aplicadas orientadas a problemas que tiveram aplicação prática e se viabilizaram como produto ou processo;</w:t>
      </w:r>
    </w:p>
    <w:p w14:paraId="7DFF89A6"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b)</w:t>
      </w:r>
      <w:r>
        <w:rPr>
          <w:rFonts w:ascii="Times New Roman" w:eastAsia="Times New Roman" w:hAnsi="Times New Roman" w:cs="Times New Roman"/>
          <w:i/>
          <w:color w:val="808080"/>
          <w:sz w:val="24"/>
          <w:szCs w:val="24"/>
        </w:rPr>
        <w:tab/>
        <w:t>Pesquisa de nível internacional para o avanço do conhecimento fundamental ou aplicado, buscando impacto econômico e social por meio das inovações geradas;</w:t>
      </w:r>
    </w:p>
    <w:p w14:paraId="4F50AF52"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w:t>
      </w:r>
      <w:r>
        <w:rPr>
          <w:rFonts w:ascii="Times New Roman" w:eastAsia="Times New Roman" w:hAnsi="Times New Roman" w:cs="Times New Roman"/>
          <w:i/>
          <w:color w:val="808080"/>
          <w:sz w:val="24"/>
          <w:szCs w:val="24"/>
        </w:rPr>
        <w:tab/>
        <w:t>Contribuições diferenciadas à formação e capacitação de mão-de-obra qualificada nos diversos níveis, não se limitando à formação acadêmica.&gt;</w:t>
      </w:r>
    </w:p>
    <w:p w14:paraId="6562CD1B" w14:textId="77777777" w:rsidR="00EE6909" w:rsidRDefault="00137A0C">
      <w:pPr>
        <w:pStyle w:val="Ttulo2"/>
        <w:numPr>
          <w:ilvl w:val="1"/>
          <w:numId w:val="4"/>
        </w:numPr>
        <w:spacing w:line="240" w:lineRule="auto"/>
        <w:rPr>
          <w:rFonts w:ascii="Times New Roman" w:eastAsia="Times New Roman" w:hAnsi="Times New Roman" w:cs="Times New Roman"/>
          <w:b/>
          <w:color w:val="000000"/>
          <w:sz w:val="24"/>
          <w:szCs w:val="24"/>
        </w:rPr>
      </w:pPr>
      <w:bookmarkStart w:id="10" w:name="_Toc204252239"/>
      <w:r>
        <w:rPr>
          <w:rFonts w:ascii="Times New Roman" w:eastAsia="Times New Roman" w:hAnsi="Times New Roman" w:cs="Times New Roman"/>
          <w:b/>
          <w:color w:val="000000"/>
          <w:sz w:val="24"/>
          <w:szCs w:val="24"/>
        </w:rPr>
        <w:t>Equipe proponente</w:t>
      </w:r>
      <w:bookmarkEnd w:id="10"/>
    </w:p>
    <w:p w14:paraId="1A63695D" w14:textId="427A62E3"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11" w:name="_heading=h.6pmlsskgg3lm" w:colFirst="0" w:colLast="0"/>
      <w:bookmarkEnd w:id="11"/>
      <w:r>
        <w:rPr>
          <w:rFonts w:ascii="Times New Roman" w:eastAsia="Times New Roman" w:hAnsi="Times New Roman" w:cs="Times New Roman"/>
          <w:i/>
          <w:color w:val="808080"/>
          <w:sz w:val="24"/>
          <w:szCs w:val="24"/>
        </w:rPr>
        <w:t xml:space="preserve">&lt;Considerando que a equipe apresentada na planilha Informações Quantitativas ETAPA </w:t>
      </w:r>
      <w:r w:rsidR="001023FB">
        <w:rPr>
          <w:rFonts w:ascii="Times New Roman" w:eastAsia="Times New Roman" w:hAnsi="Times New Roman" w:cs="Times New Roman"/>
          <w:i/>
          <w:color w:val="808080"/>
          <w:sz w:val="24"/>
          <w:szCs w:val="24"/>
        </w:rPr>
        <w:t>2</w:t>
      </w:r>
      <w:r>
        <w:rPr>
          <w:rFonts w:ascii="Times New Roman" w:eastAsia="Times New Roman" w:hAnsi="Times New Roman" w:cs="Times New Roman"/>
          <w:i/>
          <w:color w:val="808080"/>
          <w:sz w:val="24"/>
          <w:szCs w:val="24"/>
        </w:rPr>
        <w:t xml:space="preserve"> é parte da documentação obrigatória ao credenciamento, aqui </w:t>
      </w:r>
      <w:r>
        <w:rPr>
          <w:rFonts w:ascii="Times New Roman" w:eastAsia="Times New Roman" w:hAnsi="Times New Roman" w:cs="Times New Roman"/>
          <w:b/>
          <w:i/>
          <w:color w:val="808080"/>
          <w:sz w:val="24"/>
          <w:szCs w:val="24"/>
        </w:rPr>
        <w:t xml:space="preserve">ela </w:t>
      </w:r>
      <w:r w:rsidRPr="00A609A9">
        <w:rPr>
          <w:rFonts w:ascii="Times New Roman" w:eastAsia="Times New Roman" w:hAnsi="Times New Roman" w:cs="Times New Roman"/>
          <w:b/>
          <w:i/>
          <w:color w:val="808080"/>
          <w:sz w:val="24"/>
          <w:szCs w:val="24"/>
          <w:u w:val="single"/>
        </w:rPr>
        <w:t>não deve ser listada</w:t>
      </w:r>
      <w:r>
        <w:rPr>
          <w:rFonts w:ascii="Times New Roman" w:eastAsia="Times New Roman" w:hAnsi="Times New Roman" w:cs="Times New Roman"/>
          <w:b/>
          <w:i/>
          <w:color w:val="808080"/>
          <w:sz w:val="24"/>
          <w:szCs w:val="24"/>
        </w:rPr>
        <w:t xml:space="preserve">. </w:t>
      </w:r>
      <w:r>
        <w:rPr>
          <w:rFonts w:ascii="Times New Roman" w:eastAsia="Times New Roman" w:hAnsi="Times New Roman" w:cs="Times New Roman"/>
          <w:i/>
          <w:color w:val="808080"/>
          <w:sz w:val="24"/>
          <w:szCs w:val="24"/>
        </w:rPr>
        <w:t>Em caso de credenciamento, seu conteúdo poderá ser transcrito para este tópico, para integrar o Plano de Execução aprovado, após o término do processo de seleção, mediante orientações específicas da EMBRAPII.</w:t>
      </w:r>
    </w:p>
    <w:p w14:paraId="72CDE57B" w14:textId="54D956FE"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 forma complementar aos Currículos Resumidos que serão encaminhados com a proposta, neste tópico apresente a súmula curricular de até dez (10) dos principais membros da equipe, cuja formação e experiência sustentam a implementação das ações propostas neste Plano e seus anexos. Destaque especial das súmulas deve ser dada à criação de competências </w:t>
      </w:r>
      <w:bookmarkStart w:id="12" w:name="_Hlk111130311"/>
      <w:r>
        <w:rPr>
          <w:rFonts w:ascii="Times New Roman" w:eastAsia="Times New Roman" w:hAnsi="Times New Roman" w:cs="Times New Roman"/>
          <w:i/>
          <w:color w:val="808080"/>
          <w:sz w:val="24"/>
          <w:szCs w:val="24"/>
        </w:rPr>
        <w:t xml:space="preserve">na área de competência pleiteada no Brasil por meio de </w:t>
      </w:r>
      <w:r w:rsidR="00E7466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BA31A6">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D.</w:t>
      </w:r>
      <w:bookmarkEnd w:id="12"/>
      <w:r>
        <w:rPr>
          <w:rFonts w:ascii="Times New Roman" w:eastAsia="Times New Roman" w:hAnsi="Times New Roman" w:cs="Times New Roman"/>
          <w:i/>
          <w:color w:val="808080"/>
          <w:sz w:val="24"/>
          <w:szCs w:val="24"/>
        </w:rPr>
        <w:t xml:space="preserve"> </w:t>
      </w:r>
    </w:p>
    <w:p w14:paraId="5FE99193"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Destaque, também, a experiência na liderança de cada um dos principais membros de times de pesquisa relacionados à área da proposta, demonstrando que as equipes de pesquisa e de gestão envolvidas na proposta se organizam sob uma única governança claramente definida, não estando dispersas ou subordinadas a estruturas de governança e de gestão distintas.</w:t>
      </w:r>
    </w:p>
    <w:p w14:paraId="1E8291D7" w14:textId="7E88C65D"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Nas súmulas, é obrigatório o destaque à experiência </w:t>
      </w:r>
      <w:r>
        <w:rPr>
          <w:rFonts w:ascii="Times New Roman" w:eastAsia="Times New Roman" w:hAnsi="Times New Roman" w:cs="Times New Roman"/>
          <w:b/>
          <w:i/>
          <w:color w:val="808080"/>
          <w:sz w:val="24"/>
          <w:szCs w:val="24"/>
        </w:rPr>
        <w:t>de todos os pesquisadores</w:t>
      </w:r>
      <w:r>
        <w:rPr>
          <w:rFonts w:ascii="Times New Roman" w:eastAsia="Times New Roman" w:hAnsi="Times New Roman" w:cs="Times New Roman"/>
          <w:i/>
          <w:color w:val="808080"/>
          <w:sz w:val="24"/>
          <w:szCs w:val="24"/>
        </w:rPr>
        <w:t xml:space="preserve"> no desenvolvimento de projetos com empresas do setor industrial, que contemplem a área de competência pleiteada.</w:t>
      </w:r>
      <w:r w:rsidR="002039D0">
        <w:rPr>
          <w:rFonts w:ascii="Times New Roman" w:eastAsia="Times New Roman" w:hAnsi="Times New Roman" w:cs="Times New Roman"/>
          <w:i/>
          <w:color w:val="808080"/>
          <w:sz w:val="24"/>
          <w:szCs w:val="24"/>
        </w:rPr>
        <w:t>&gt;</w:t>
      </w:r>
    </w:p>
    <w:p w14:paraId="1221ABFE" w14:textId="77777777" w:rsidR="00EE6909" w:rsidRDefault="00137A0C">
      <w:pPr>
        <w:pStyle w:val="Ttulo2"/>
        <w:numPr>
          <w:ilvl w:val="1"/>
          <w:numId w:val="4"/>
        </w:numPr>
        <w:spacing w:line="240" w:lineRule="auto"/>
        <w:rPr>
          <w:rFonts w:ascii="Times New Roman" w:eastAsia="Times New Roman" w:hAnsi="Times New Roman" w:cs="Times New Roman"/>
          <w:b/>
          <w:color w:val="000000"/>
          <w:sz w:val="24"/>
          <w:szCs w:val="24"/>
        </w:rPr>
      </w:pPr>
      <w:bookmarkStart w:id="13" w:name="_Toc204252240"/>
      <w:r>
        <w:rPr>
          <w:rFonts w:ascii="Times New Roman" w:eastAsia="Times New Roman" w:hAnsi="Times New Roman" w:cs="Times New Roman"/>
          <w:b/>
          <w:color w:val="000000"/>
          <w:sz w:val="24"/>
          <w:szCs w:val="24"/>
        </w:rPr>
        <w:t>Infraestrutura de pesquisa</w:t>
      </w:r>
      <w:bookmarkEnd w:id="13"/>
    </w:p>
    <w:p w14:paraId="30CFDC4E" w14:textId="0E2CF73E"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&lt;Como a infraestrutura é apresentada na planilha Informações Quantitativas – ETAPA </w:t>
      </w:r>
      <w:r w:rsidR="00AF64A2">
        <w:rPr>
          <w:rFonts w:ascii="Times New Roman" w:eastAsia="Times New Roman" w:hAnsi="Times New Roman" w:cs="Times New Roman"/>
          <w:i/>
          <w:color w:val="808080"/>
          <w:sz w:val="24"/>
          <w:szCs w:val="24"/>
        </w:rPr>
        <w:t>2</w:t>
      </w:r>
      <w:r>
        <w:rPr>
          <w:rFonts w:ascii="Times New Roman" w:eastAsia="Times New Roman" w:hAnsi="Times New Roman" w:cs="Times New Roman"/>
          <w:i/>
          <w:color w:val="808080"/>
          <w:sz w:val="24"/>
          <w:szCs w:val="24"/>
        </w:rPr>
        <w:t xml:space="preserve">, ela </w:t>
      </w:r>
      <w:r w:rsidRPr="00776927">
        <w:rPr>
          <w:rFonts w:ascii="Times New Roman" w:eastAsia="Times New Roman" w:hAnsi="Times New Roman" w:cs="Times New Roman"/>
          <w:b/>
          <w:bCs/>
          <w:i/>
          <w:color w:val="808080"/>
          <w:sz w:val="24"/>
          <w:szCs w:val="24"/>
          <w:u w:val="single"/>
        </w:rPr>
        <w:t>não deve ser aqui listada</w:t>
      </w:r>
      <w:r>
        <w:rPr>
          <w:rFonts w:ascii="Times New Roman" w:eastAsia="Times New Roman" w:hAnsi="Times New Roman" w:cs="Times New Roman"/>
          <w:i/>
          <w:color w:val="808080"/>
          <w:sz w:val="24"/>
          <w:szCs w:val="24"/>
        </w:rPr>
        <w:t>. Se necessário, esclarecimentos sobre este item serão solicitados pela EMBRAPII durante o processo de credenciamento.</w:t>
      </w:r>
    </w:p>
    <w:p w14:paraId="31437C8C" w14:textId="406BD089"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Discorra sobre a atualidade da infraestrutura de pesquisa já disponível e operacional nas instalações do grupo candidato, seu diferencial científico e tecnológico </w:t>
      </w:r>
      <w:bookmarkStart w:id="14" w:name="_Hlk111129431"/>
      <w:r>
        <w:rPr>
          <w:rFonts w:ascii="Times New Roman" w:eastAsia="Times New Roman" w:hAnsi="Times New Roman" w:cs="Times New Roman"/>
          <w:i/>
          <w:color w:val="808080"/>
          <w:sz w:val="24"/>
          <w:szCs w:val="24"/>
        </w:rPr>
        <w:t>na área de competência pleiteada</w:t>
      </w:r>
      <w:bookmarkEnd w:id="14"/>
      <w:r>
        <w:rPr>
          <w:rFonts w:ascii="Times New Roman" w:eastAsia="Times New Roman" w:hAnsi="Times New Roman" w:cs="Times New Roman"/>
          <w:i/>
          <w:color w:val="808080"/>
          <w:sz w:val="24"/>
          <w:szCs w:val="24"/>
        </w:rPr>
        <w:t xml:space="preserve">, sua adequação para </w:t>
      </w:r>
      <w:r w:rsidR="00BA057E">
        <w:rPr>
          <w:rFonts w:ascii="Times New Roman" w:eastAsia="Times New Roman" w:hAnsi="Times New Roman" w:cs="Times New Roman"/>
          <w:i/>
          <w:color w:val="808080"/>
          <w:sz w:val="24"/>
          <w:szCs w:val="24"/>
        </w:rPr>
        <w:t>a execução</w:t>
      </w:r>
      <w:r>
        <w:rPr>
          <w:rFonts w:ascii="Times New Roman" w:eastAsia="Times New Roman" w:hAnsi="Times New Roman" w:cs="Times New Roman"/>
          <w:i/>
          <w:color w:val="808080"/>
          <w:sz w:val="24"/>
          <w:szCs w:val="24"/>
        </w:rPr>
        <w:t xml:space="preserve"> de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BA31A6">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D e sua importância no cenário nacional. Sobre essa infraestrutura, destaque seu diferencial para atender potenciais demandas do setor industrial, inclusive eventuais certificações (nacionais ou internacionais) e outros aspectos importantes que caracterizam o diferencial das instalações de P&amp;D ofertadas pelo grupo candidato na área temática proposta no pleito do credenciamento.</w:t>
      </w:r>
    </w:p>
    <w:p w14:paraId="050DC308" w14:textId="209FB02E"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Sob a perspectiva de gestão da </w:t>
      </w:r>
      <w:r w:rsidRPr="00630499">
        <w:rPr>
          <w:rFonts w:ascii="Times New Roman" w:eastAsia="Times New Roman" w:hAnsi="Times New Roman" w:cs="Times New Roman"/>
          <w:b/>
          <w:bCs/>
          <w:i/>
          <w:color w:val="808080"/>
          <w:sz w:val="24"/>
          <w:szCs w:val="24"/>
        </w:rPr>
        <w:t>infraestrutura</w:t>
      </w:r>
      <w:r w:rsidR="00BA057E">
        <w:rPr>
          <w:rFonts w:ascii="Times New Roman" w:eastAsia="Times New Roman" w:hAnsi="Times New Roman" w:cs="Times New Roman"/>
          <w:i/>
          <w:color w:val="808080"/>
          <w:sz w:val="24"/>
          <w:szCs w:val="24"/>
        </w:rPr>
        <w:t xml:space="preserve"> </w:t>
      </w:r>
      <w:r w:rsidR="00BA057E" w:rsidRPr="00630499">
        <w:rPr>
          <w:rFonts w:ascii="Times New Roman" w:eastAsia="Times New Roman" w:hAnsi="Times New Roman" w:cs="Times New Roman"/>
          <w:b/>
          <w:bCs/>
          <w:i/>
          <w:color w:val="808080"/>
          <w:sz w:val="24"/>
          <w:szCs w:val="24"/>
        </w:rPr>
        <w:t>principal</w:t>
      </w:r>
      <w:r>
        <w:rPr>
          <w:rFonts w:ascii="Times New Roman" w:eastAsia="Times New Roman" w:hAnsi="Times New Roman" w:cs="Times New Roman"/>
          <w:i/>
          <w:color w:val="808080"/>
          <w:sz w:val="24"/>
          <w:szCs w:val="24"/>
        </w:rPr>
        <w:t xml:space="preserve">, demonstre que ela se organiza sob uma única governança claramente definida no grupo candidato, não </w:t>
      </w:r>
      <w:r>
        <w:rPr>
          <w:rFonts w:ascii="Times New Roman" w:eastAsia="Times New Roman" w:hAnsi="Times New Roman" w:cs="Times New Roman"/>
          <w:i/>
          <w:color w:val="808080"/>
          <w:sz w:val="24"/>
          <w:szCs w:val="24"/>
        </w:rPr>
        <w:lastRenderedPageBreak/>
        <w:t>estando, deste modo, dispersa ou subordinada a estruturas de governança e de gestão distintas.</w:t>
      </w:r>
    </w:p>
    <w:p w14:paraId="7BFFB7E9"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Considerando a infraestrutura já disponível, discorra sobre a estratégia já adotada para manter, atualizar e, quando necessário, aumentar a disponibilidade de infraestrutura na área de competência proposta, descrevendo a estratégia de gestão e de manutenção utilizada para garantir a sua perenidade.&gt;</w:t>
      </w:r>
    </w:p>
    <w:p w14:paraId="1C3F53B7" w14:textId="77777777" w:rsidR="00EE6909" w:rsidRDefault="00137A0C">
      <w:pPr>
        <w:pStyle w:val="Ttulo2"/>
        <w:numPr>
          <w:ilvl w:val="1"/>
          <w:numId w:val="4"/>
        </w:numPr>
        <w:spacing w:before="0" w:line="240" w:lineRule="auto"/>
        <w:rPr>
          <w:rFonts w:ascii="Times New Roman" w:eastAsia="Times New Roman" w:hAnsi="Times New Roman" w:cs="Times New Roman"/>
          <w:b/>
          <w:color w:val="000000"/>
          <w:sz w:val="24"/>
          <w:szCs w:val="24"/>
        </w:rPr>
      </w:pPr>
      <w:bookmarkStart w:id="15" w:name="_Toc204252241"/>
      <w:r>
        <w:rPr>
          <w:rFonts w:ascii="Times New Roman" w:eastAsia="Times New Roman" w:hAnsi="Times New Roman" w:cs="Times New Roman"/>
          <w:b/>
          <w:color w:val="000000"/>
          <w:sz w:val="24"/>
          <w:szCs w:val="24"/>
        </w:rPr>
        <w:t>Mecanismos de gestão e coordenação</w:t>
      </w:r>
      <w:bookmarkEnd w:id="15"/>
    </w:p>
    <w:p w14:paraId="447B66E0" w14:textId="6DF783FD"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&lt;O desenvolvimento das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no âmbito do Centro envolve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distintas, como a realização de P</w:t>
      </w:r>
      <w:r w:rsidR="00533624">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a interação com startups e empresas, além de formação e capacitação de recursos humanos em </w:t>
      </w:r>
      <w:r w:rsidR="003827B1">
        <w:rPr>
          <w:rFonts w:ascii="Times New Roman" w:eastAsia="Times New Roman" w:hAnsi="Times New Roman" w:cs="Times New Roman"/>
          <w:i/>
          <w:color w:val="808080"/>
          <w:sz w:val="24"/>
          <w:szCs w:val="24"/>
        </w:rPr>
        <w:t>P</w:t>
      </w:r>
      <w:r w:rsidR="00533624">
        <w:rPr>
          <w:rFonts w:ascii="Times New Roman" w:eastAsia="Times New Roman" w:hAnsi="Times New Roman" w:cs="Times New Roman"/>
          <w:i/>
          <w:color w:val="808080"/>
          <w:sz w:val="24"/>
          <w:szCs w:val="24"/>
        </w:rPr>
        <w:t>&amp;</w:t>
      </w:r>
      <w:r w:rsidR="003827B1">
        <w:rPr>
          <w:rFonts w:ascii="Times New Roman" w:eastAsia="Times New Roman" w:hAnsi="Times New Roman" w:cs="Times New Roman"/>
          <w:i/>
          <w:color w:val="808080"/>
          <w:sz w:val="24"/>
          <w:szCs w:val="24"/>
        </w:rPr>
        <w:t>D</w:t>
      </w:r>
      <w:r>
        <w:rPr>
          <w:rFonts w:ascii="Times New Roman" w:eastAsia="Times New Roman" w:hAnsi="Times New Roman" w:cs="Times New Roman"/>
          <w:i/>
          <w:color w:val="808080"/>
          <w:sz w:val="24"/>
          <w:szCs w:val="24"/>
        </w:rPr>
        <w:t>. Discorra brevemente sobre estrutura de gestão e governança já disponível e operacional no grupo candidato, liderada pelo seu responsável nominado no tópico 1 (informações cadastrais), com destaque para os seguintes itens:</w:t>
      </w:r>
    </w:p>
    <w:p w14:paraId="4D267F95" w14:textId="77777777" w:rsidR="00EE6909" w:rsidRDefault="00137A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Processos e instrumentos utilizados, com menção a eventuais sistemas de gestão adotados (ex., norma NBR 16501);</w:t>
      </w:r>
    </w:p>
    <w:p w14:paraId="58F959A9" w14:textId="77777777" w:rsidR="00EE6909" w:rsidRDefault="00137A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Estrutura operacional, modelo e ferramentas utilizados para a gestão;</w:t>
      </w:r>
    </w:p>
    <w:p w14:paraId="70F17CC3" w14:textId="77777777" w:rsidR="00EE6909" w:rsidRDefault="00137A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Ferramentas de acompanhamento e controle de atividades;</w:t>
      </w:r>
    </w:p>
    <w:p w14:paraId="7B4C32E8" w14:textId="77777777" w:rsidR="00EE6909" w:rsidRDefault="00137A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Modelos e/ou estratégias específicas de gestão usadas para atração e contratação com empresas, startups em ambientes de inovação aberta; </w:t>
      </w:r>
    </w:p>
    <w:p w14:paraId="3549E80A" w14:textId="3E2ED0DE" w:rsidR="00EE6909" w:rsidRDefault="00137A0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Instâncias decisórias nas diferentes etapas do processo (ex.: diretorias, chefias, conselhos, assessorias, secretarias etc.)</w:t>
      </w:r>
      <w:r w:rsidR="003D55E9">
        <w:rPr>
          <w:rFonts w:ascii="Times New Roman" w:eastAsia="Times New Roman" w:hAnsi="Times New Roman" w:cs="Times New Roman"/>
          <w:i/>
          <w:color w:val="808080"/>
          <w:sz w:val="24"/>
          <w:szCs w:val="24"/>
        </w:rPr>
        <w:t>.</w:t>
      </w:r>
    </w:p>
    <w:p w14:paraId="6F57A7EA" w14:textId="4BFD4E9A" w:rsidR="00EE6909" w:rsidRDefault="00137A0C">
      <w:pPr>
        <w:spacing w:before="24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Note-se que os itens são pertinentes ao papel esperado para membros da equipe candidata apresentados na planilha Informações Quantitativas – ETAPA </w:t>
      </w:r>
      <w:r w:rsidR="00C92A05">
        <w:rPr>
          <w:rFonts w:ascii="Times New Roman" w:eastAsia="Times New Roman" w:hAnsi="Times New Roman" w:cs="Times New Roman"/>
          <w:i/>
          <w:color w:val="808080"/>
          <w:sz w:val="24"/>
          <w:szCs w:val="24"/>
        </w:rPr>
        <w:t>2</w:t>
      </w:r>
      <w:r>
        <w:rPr>
          <w:rFonts w:ascii="Times New Roman" w:eastAsia="Times New Roman" w:hAnsi="Times New Roman" w:cs="Times New Roman"/>
          <w:i/>
          <w:color w:val="808080"/>
          <w:sz w:val="24"/>
          <w:szCs w:val="24"/>
        </w:rPr>
        <w:t xml:space="preserve">. Deste modo, esse conteúdo deve delinear brevemente a governança do grupo candidato sobre suas próprias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bem como a estrutura de gestão já disponível e operacional para atuar como Centro de Competência.&gt;</w:t>
      </w:r>
    </w:p>
    <w:p w14:paraId="10D1A583" w14:textId="77777777" w:rsidR="00EE6909" w:rsidRDefault="00137A0C">
      <w:pPr>
        <w:pStyle w:val="Ttulo2"/>
        <w:numPr>
          <w:ilvl w:val="1"/>
          <w:numId w:val="4"/>
        </w:numPr>
        <w:spacing w:before="0" w:line="240" w:lineRule="auto"/>
        <w:rPr>
          <w:rFonts w:ascii="Times New Roman" w:eastAsia="Times New Roman" w:hAnsi="Times New Roman" w:cs="Times New Roman"/>
          <w:b/>
          <w:color w:val="000000"/>
          <w:sz w:val="24"/>
          <w:szCs w:val="24"/>
        </w:rPr>
      </w:pPr>
      <w:bookmarkStart w:id="16" w:name="_Toc204252242"/>
      <w:r>
        <w:rPr>
          <w:rFonts w:ascii="Times New Roman" w:eastAsia="Times New Roman" w:hAnsi="Times New Roman" w:cs="Times New Roman"/>
          <w:b/>
          <w:color w:val="000000"/>
          <w:sz w:val="24"/>
          <w:szCs w:val="24"/>
        </w:rPr>
        <w:t>Gestão da inovação e propriedade intelectual</w:t>
      </w:r>
      <w:bookmarkEnd w:id="16"/>
    </w:p>
    <w:p w14:paraId="55C73C79" w14:textId="6EDE32D7"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17" w:name="_heading=h.rja921f9kxpk" w:colFirst="0" w:colLast="0"/>
      <w:bookmarkEnd w:id="17"/>
      <w:r>
        <w:rPr>
          <w:rFonts w:ascii="Times New Roman" w:eastAsia="Times New Roman" w:hAnsi="Times New Roman" w:cs="Times New Roman"/>
          <w:i/>
          <w:color w:val="808080"/>
          <w:sz w:val="24"/>
          <w:szCs w:val="24"/>
        </w:rPr>
        <w:t>&lt;Considerando que a Política ou Diretriz de Propriedade Intelectual (PI) vigente é documento de apresentação obrigatória para o credenciamento, ela não deve ser aqui reapresentada. Se necessário, esclarecimentos sobre este item serão também solicitados pela EMBRAPII.</w:t>
      </w:r>
    </w:p>
    <w:p w14:paraId="5767DC66" w14:textId="09BD0FDC"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Discorra brevemente sobre as práticas já adotadas pelo grupo candidato na formulação, na negociação e na proteção de Propriedade Intelectual, bem como para a negociação de direitos sobre resultados de P&amp;D no âmbito dos projetos apresentados como experiência na planilha Informações Quantitativas – ETAPA 1. </w:t>
      </w:r>
    </w:p>
    <w:p w14:paraId="467F2B37" w14:textId="3AFC154E"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Deve ser dado destaque às práticas já usadas, à flexibilidade e à autonomia do grupo candidato nas negociações dos conteúdos citados, ao fluxo decisório, às instâncias deliberativas envolvidas e aos prazos tipicamente praticados, incluindo o eventual envolvimento de grupos especializados existentes na instituição proponente (ex. Núcleos de Inovação Tecnológica - N</w:t>
      </w:r>
      <w:r w:rsidR="006A4B29">
        <w:rPr>
          <w:rFonts w:ascii="Times New Roman" w:eastAsia="Times New Roman" w:hAnsi="Times New Roman" w:cs="Times New Roman"/>
          <w:i/>
          <w:color w:val="808080"/>
          <w:sz w:val="24"/>
          <w:szCs w:val="24"/>
        </w:rPr>
        <w:t>IT</w:t>
      </w:r>
      <w:r>
        <w:rPr>
          <w:rFonts w:ascii="Times New Roman" w:eastAsia="Times New Roman" w:hAnsi="Times New Roman" w:cs="Times New Roman"/>
          <w:i/>
          <w:color w:val="808080"/>
          <w:sz w:val="24"/>
          <w:szCs w:val="24"/>
        </w:rPr>
        <w:t>s).&gt;</w:t>
      </w:r>
    </w:p>
    <w:p w14:paraId="17A9C7FB" w14:textId="66C3D704" w:rsidR="00EE6909" w:rsidRDefault="00137A0C">
      <w:pPr>
        <w:pStyle w:val="Ttulo2"/>
        <w:numPr>
          <w:ilvl w:val="1"/>
          <w:numId w:val="4"/>
        </w:numPr>
        <w:rPr>
          <w:rFonts w:ascii="Times New Roman" w:eastAsia="Times New Roman" w:hAnsi="Times New Roman" w:cs="Times New Roman"/>
          <w:b/>
          <w:color w:val="000000"/>
          <w:sz w:val="24"/>
          <w:szCs w:val="24"/>
        </w:rPr>
      </w:pPr>
      <w:bookmarkStart w:id="18" w:name="_Toc204252243"/>
      <w:r>
        <w:rPr>
          <w:rFonts w:ascii="Times New Roman" w:eastAsia="Times New Roman" w:hAnsi="Times New Roman" w:cs="Times New Roman"/>
          <w:b/>
          <w:color w:val="000000"/>
          <w:sz w:val="24"/>
          <w:szCs w:val="24"/>
        </w:rPr>
        <w:lastRenderedPageBreak/>
        <w:t>Instalações</w:t>
      </w:r>
      <w:bookmarkEnd w:id="18"/>
    </w:p>
    <w:p w14:paraId="6769AA58" w14:textId="5C2CB8EA" w:rsidR="00EE6909" w:rsidRDefault="00137A0C">
      <w:pPr>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&lt;Apresente as instalações físicas do grupo, destacando a sua localização na instituição proponente, incluindo instalações acessórias de uso compartilhado e/ou temporári</w:t>
      </w:r>
      <w:r w:rsidR="003827B1">
        <w:rPr>
          <w:rFonts w:ascii="Times New Roman" w:eastAsia="Times New Roman" w:hAnsi="Times New Roman" w:cs="Times New Roman"/>
          <w:i/>
          <w:color w:val="808080"/>
          <w:sz w:val="24"/>
          <w:szCs w:val="24"/>
        </w:rPr>
        <w:t>o e</w:t>
      </w:r>
      <w:r>
        <w:rPr>
          <w:rFonts w:ascii="Times New Roman" w:eastAsia="Times New Roman" w:hAnsi="Times New Roman" w:cs="Times New Roman"/>
          <w:i/>
          <w:color w:val="808080"/>
          <w:sz w:val="24"/>
          <w:szCs w:val="24"/>
        </w:rPr>
        <w:t>, possíveis ampliações para a operacionalização do Centro de Competência.</w:t>
      </w:r>
    </w:p>
    <w:p w14:paraId="5BB8DAB8" w14:textId="16F0CF27" w:rsidR="00EE6909" w:rsidRDefault="00137A0C">
      <w:pPr>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As instalações aqui caracterizadas devem incluir, porém não se limitar, à infraestrutura de pesquisa discutida no item 4.2, devendo-se descrever brevemente todo o necessário e já disponível para a implementação do previsto nos ANEXOS 1 a 5.</w:t>
      </w:r>
    </w:p>
    <w:p w14:paraId="5DAB9C22" w14:textId="51FCA536" w:rsidR="00EE6909" w:rsidRDefault="00137A0C">
      <w:pPr>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Considerando que não é permitido a realização de obras, a construção de edificações ou novas instalações com os recursos disponibilizados pela EMBRAPII durante o </w:t>
      </w:r>
      <w:r w:rsidR="003D55E9">
        <w:rPr>
          <w:rFonts w:ascii="Times New Roman" w:eastAsia="Times New Roman" w:hAnsi="Times New Roman" w:cs="Times New Roman"/>
          <w:i/>
          <w:color w:val="808080"/>
          <w:sz w:val="24"/>
          <w:szCs w:val="24"/>
        </w:rPr>
        <w:t>credenciamento, apresente</w:t>
      </w:r>
      <w:r>
        <w:rPr>
          <w:rFonts w:ascii="Times New Roman" w:eastAsia="Times New Roman" w:hAnsi="Times New Roman" w:cs="Times New Roman"/>
          <w:i/>
          <w:color w:val="808080"/>
          <w:sz w:val="24"/>
          <w:szCs w:val="24"/>
        </w:rPr>
        <w:t xml:space="preserve"> a estratégia de investimentos e as respectivas fontes de recursos para a implantação das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aqui previstas (ANEXOS 1 a 5), incluindo, se pertinentes, novas obras que serão executadas com recursos adicionais ao credenciamento, viabilizados de outras fontes pelo grupo candidato e/ou sua instituição</w:t>
      </w:r>
      <w:r w:rsidR="003D55E9">
        <w:rPr>
          <w:rFonts w:ascii="Times New Roman" w:eastAsia="Times New Roman" w:hAnsi="Times New Roman" w:cs="Times New Roman"/>
          <w:i/>
          <w:color w:val="808080"/>
          <w:sz w:val="24"/>
          <w:szCs w:val="24"/>
        </w:rPr>
        <w:t>.</w:t>
      </w:r>
      <w:r>
        <w:rPr>
          <w:rFonts w:ascii="Times New Roman" w:eastAsia="Times New Roman" w:hAnsi="Times New Roman" w:cs="Times New Roman"/>
          <w:i/>
          <w:color w:val="808080"/>
          <w:sz w:val="24"/>
          <w:szCs w:val="24"/>
        </w:rPr>
        <w:t>&gt;</w:t>
      </w:r>
    </w:p>
    <w:p w14:paraId="1B91B5A5"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19" w:name="_Toc204252244"/>
      <w:r>
        <w:rPr>
          <w:rFonts w:ascii="Times New Roman" w:eastAsia="Times New Roman" w:hAnsi="Times New Roman" w:cs="Times New Roman"/>
          <w:b/>
          <w:color w:val="000000"/>
          <w:sz w:val="24"/>
          <w:szCs w:val="24"/>
        </w:rPr>
        <w:t>Mercados focos das ações já realizadas</w:t>
      </w:r>
      <w:bookmarkEnd w:id="19"/>
    </w:p>
    <w:p w14:paraId="3FF246FE" w14:textId="77E945EE"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20" w:name="_heading=h.7u422yc1qkzo" w:colFirst="0" w:colLast="0"/>
      <w:bookmarkEnd w:id="20"/>
      <w:r>
        <w:rPr>
          <w:rFonts w:ascii="Times New Roman" w:eastAsia="Times New Roman" w:hAnsi="Times New Roman" w:cs="Times New Roman"/>
          <w:i/>
          <w:color w:val="808080"/>
          <w:sz w:val="24"/>
          <w:szCs w:val="24"/>
        </w:rPr>
        <w:t xml:space="preserve">&lt;Tomando a experiência da instituição e do grupo candidato relatadas nos itens 2 e 4 que subsidiam o proposto nos ANEXOS 1 a 5, caracterize brevemente o mercado beneficiado com as ações que fundamentam a experiência relatada. Destaque deve ser dado para os destinatários dos resultados das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relatadas, bem como ao valor neles agregados pelas ações já realizadas pelo grupo e sua instituição. </w:t>
      </w:r>
    </w:p>
    <w:p w14:paraId="4C9A6620" w14:textId="46C07DD9"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Por exemplo, no que se refere às pesquisas, caracterize segmentos industriais destinatários dos resultados dos projetos (informações quantitativas ETAPA 1)</w:t>
      </w:r>
      <w:r w:rsidR="00D933BC">
        <w:rPr>
          <w:rFonts w:ascii="Times New Roman" w:eastAsia="Times New Roman" w:hAnsi="Times New Roman" w:cs="Times New Roman"/>
          <w:i/>
          <w:color w:val="808080"/>
          <w:sz w:val="24"/>
          <w:szCs w:val="24"/>
        </w:rPr>
        <w:t>,</w:t>
      </w:r>
      <w:r>
        <w:rPr>
          <w:rFonts w:ascii="Times New Roman" w:eastAsia="Times New Roman" w:hAnsi="Times New Roman" w:cs="Times New Roman"/>
          <w:i/>
          <w:color w:val="808080"/>
          <w:sz w:val="24"/>
          <w:szCs w:val="24"/>
        </w:rPr>
        <w:t xml:space="preserve"> os impactos deles decorrentes</w:t>
      </w:r>
      <w:r w:rsidR="00D933BC">
        <w:rPr>
          <w:rFonts w:ascii="Times New Roman" w:eastAsia="Times New Roman" w:hAnsi="Times New Roman" w:cs="Times New Roman"/>
          <w:i/>
          <w:color w:val="808080"/>
          <w:sz w:val="24"/>
          <w:szCs w:val="24"/>
        </w:rPr>
        <w:t xml:space="preserve"> e o alinhamento com </w:t>
      </w:r>
      <w:r w:rsidR="00D933BC" w:rsidRPr="00D933BC">
        <w:rPr>
          <w:rFonts w:ascii="Times New Roman" w:eastAsia="Times New Roman" w:hAnsi="Times New Roman" w:cs="Times New Roman"/>
          <w:i/>
          <w:color w:val="808080"/>
          <w:sz w:val="24"/>
          <w:szCs w:val="24"/>
        </w:rPr>
        <w:t>as tecnologias estratégicas ou prioritárias para o Sistema Único de Saúde (SUS) e aqueles destinados a programas de saúde pública para a Região das Américas e África.</w:t>
      </w:r>
      <w:r>
        <w:rPr>
          <w:rFonts w:ascii="Times New Roman" w:eastAsia="Times New Roman" w:hAnsi="Times New Roman" w:cs="Times New Roman"/>
          <w:i/>
          <w:color w:val="808080"/>
          <w:sz w:val="24"/>
          <w:szCs w:val="24"/>
        </w:rPr>
        <w:t xml:space="preserve"> O mesmo se aplica ao relatado como experiência relacionada à Formação e Capacitação de RH</w:t>
      </w:r>
      <w:r w:rsidR="003827B1">
        <w:rPr>
          <w:rFonts w:ascii="Times New Roman" w:eastAsia="Times New Roman" w:hAnsi="Times New Roman" w:cs="Times New Roman"/>
          <w:i/>
          <w:color w:val="808080"/>
          <w:sz w:val="24"/>
          <w:szCs w:val="24"/>
        </w:rPr>
        <w:t xml:space="preserve"> </w:t>
      </w:r>
      <w:bookmarkStart w:id="21" w:name="_Hlk111724687"/>
      <w:r w:rsidR="003827B1">
        <w:rPr>
          <w:rFonts w:ascii="Times New Roman" w:eastAsia="Times New Roman" w:hAnsi="Times New Roman" w:cs="Times New Roman"/>
          <w:i/>
          <w:color w:val="808080"/>
          <w:sz w:val="24"/>
          <w:szCs w:val="24"/>
        </w:rPr>
        <w:t>para P</w:t>
      </w:r>
      <w:r w:rsidR="00060082">
        <w:rPr>
          <w:rFonts w:ascii="Times New Roman" w:eastAsia="Times New Roman" w:hAnsi="Times New Roman" w:cs="Times New Roman"/>
          <w:i/>
          <w:color w:val="808080"/>
          <w:sz w:val="24"/>
          <w:szCs w:val="24"/>
        </w:rPr>
        <w:t>&amp;</w:t>
      </w:r>
      <w:r w:rsidR="003827B1">
        <w:rPr>
          <w:rFonts w:ascii="Times New Roman" w:eastAsia="Times New Roman" w:hAnsi="Times New Roman" w:cs="Times New Roman"/>
          <w:i/>
          <w:color w:val="808080"/>
          <w:sz w:val="24"/>
          <w:szCs w:val="24"/>
        </w:rPr>
        <w:t>D</w:t>
      </w:r>
      <w:bookmarkEnd w:id="21"/>
      <w:r>
        <w:rPr>
          <w:rFonts w:ascii="Times New Roman" w:eastAsia="Times New Roman" w:hAnsi="Times New Roman" w:cs="Times New Roman"/>
          <w:i/>
          <w:color w:val="808080"/>
          <w:sz w:val="24"/>
          <w:szCs w:val="24"/>
        </w:rPr>
        <w:t xml:space="preserve">, à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à </w:t>
      </w:r>
      <w:r w:rsidR="00CA358F">
        <w:rPr>
          <w:rFonts w:ascii="Times New Roman" w:eastAsia="Times New Roman" w:hAnsi="Times New Roman" w:cs="Times New Roman"/>
          <w:i/>
          <w:color w:val="808080"/>
          <w:sz w:val="24"/>
          <w:szCs w:val="24"/>
        </w:rPr>
        <w:t>Atração e Criação de Startups (Inovação Aberta)</w:t>
      </w:r>
      <w:r>
        <w:rPr>
          <w:rFonts w:ascii="Times New Roman" w:eastAsia="Times New Roman" w:hAnsi="Times New Roman" w:cs="Times New Roman"/>
          <w:i/>
          <w:color w:val="808080"/>
          <w:sz w:val="24"/>
          <w:szCs w:val="24"/>
        </w:rPr>
        <w:t>.&gt;</w:t>
      </w:r>
    </w:p>
    <w:p w14:paraId="5A4CAA06"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22" w:name="_Toc204252245"/>
      <w:r>
        <w:rPr>
          <w:rFonts w:ascii="Times New Roman" w:eastAsia="Times New Roman" w:hAnsi="Times New Roman" w:cs="Times New Roman"/>
          <w:b/>
          <w:color w:val="000000"/>
          <w:sz w:val="24"/>
          <w:szCs w:val="24"/>
        </w:rPr>
        <w:t>Estratégia e cronograma de implementação das ações</w:t>
      </w:r>
      <w:bookmarkEnd w:id="22"/>
    </w:p>
    <w:p w14:paraId="4A237E32" w14:textId="24FA2963"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&lt;Com base no cronograma apresentado na planilha Informações Quantitativas – Etapa 2, descreva a estratégia de implementação das ações mandatórias para a operação do Centro (ANEXOS 1 a 5) durante o período de credenciamento, incluindo o planejamento de ações para a obtenção de recursos financeiros de outras fontes e parcerias estratégicas que se pretende estabelecer.</w:t>
      </w:r>
    </w:p>
    <w:p w14:paraId="4EAD3215"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 estratégia deve, ainda, observar que as ações que precisam ser desenvolvidas de maneira plena e que a respectiva execução resulte no cumprimento das metas pactuadas no credenciamento. Cabe notar que a estratégia aqui detalhada deve ser coerente com a área de competência proposta e compatível com a totalidade dos compromissos assumidos pelo grupo – expresso pelo orçamento proposto e demais metas pactuadas.</w:t>
      </w:r>
    </w:p>
    <w:p w14:paraId="65673B60"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Indique na planilha Informações Quantitativas – Etapa 2 o período em que a ação será iniciada e marque todo o período de execução.&gt;</w:t>
      </w:r>
    </w:p>
    <w:p w14:paraId="445DB35B"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23" w:name="_Toc204252246"/>
      <w:r>
        <w:rPr>
          <w:rFonts w:ascii="Times New Roman" w:eastAsia="Times New Roman" w:hAnsi="Times New Roman" w:cs="Times New Roman"/>
          <w:b/>
          <w:color w:val="000000"/>
          <w:sz w:val="24"/>
          <w:szCs w:val="24"/>
        </w:rPr>
        <w:lastRenderedPageBreak/>
        <w:t>Resultados esperados com o credenciamento</w:t>
      </w:r>
      <w:bookmarkEnd w:id="23"/>
    </w:p>
    <w:p w14:paraId="59B68FF6" w14:textId="3335F382"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&lt;Discorra resumidamente sobre os impactos esperados do credenciamento, seja em termos aprimoramento das </w:t>
      </w:r>
      <w:r w:rsidR="00165174">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060082">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desenvolvidas, contribuição para o ambiente de </w:t>
      </w:r>
      <w:r w:rsidR="00BD7D0B">
        <w:rPr>
          <w:rFonts w:ascii="Times New Roman" w:eastAsia="Times New Roman" w:hAnsi="Times New Roman" w:cs="Times New Roman"/>
          <w:i/>
          <w:color w:val="808080"/>
          <w:sz w:val="24"/>
          <w:szCs w:val="24"/>
        </w:rPr>
        <w:t>P&amp;D</w:t>
      </w:r>
      <w:r>
        <w:rPr>
          <w:rFonts w:ascii="Times New Roman" w:eastAsia="Times New Roman" w:hAnsi="Times New Roman" w:cs="Times New Roman"/>
          <w:i/>
          <w:color w:val="808080"/>
          <w:sz w:val="24"/>
          <w:szCs w:val="24"/>
        </w:rPr>
        <w:t xml:space="preserve"> brasileiro, nível de agregação que o ambiente de interação com startups trará para o ecossistema de empreendedorismo e industrial nacional, aquisição de conhecimento para </w:t>
      </w:r>
      <w:r w:rsidR="00BD7D0B">
        <w:rPr>
          <w:rFonts w:ascii="Times New Roman" w:eastAsia="Times New Roman" w:hAnsi="Times New Roman" w:cs="Times New Roman"/>
          <w:i/>
          <w:color w:val="808080"/>
          <w:sz w:val="24"/>
          <w:szCs w:val="24"/>
        </w:rPr>
        <w:t>a pesquisa e o</w:t>
      </w:r>
      <w:r>
        <w:rPr>
          <w:rFonts w:ascii="Times New Roman" w:eastAsia="Times New Roman" w:hAnsi="Times New Roman" w:cs="Times New Roman"/>
          <w:i/>
          <w:color w:val="808080"/>
          <w:sz w:val="24"/>
          <w:szCs w:val="24"/>
        </w:rPr>
        <w:t xml:space="preserve"> desenvolvimento de projetos com o setor produtivo e usuários, melhorias  nos processos de gestão da inovação, potenciais parcerias</w:t>
      </w:r>
      <w:r w:rsidR="003827B1">
        <w:rPr>
          <w:rFonts w:ascii="Times New Roman" w:eastAsia="Times New Roman" w:hAnsi="Times New Roman" w:cs="Times New Roman"/>
          <w:i/>
          <w:color w:val="808080"/>
          <w:sz w:val="24"/>
          <w:szCs w:val="24"/>
        </w:rPr>
        <w:t xml:space="preserve"> </w:t>
      </w:r>
      <w:bookmarkStart w:id="24" w:name="_Hlk111724612"/>
      <w:r w:rsidR="003827B1">
        <w:rPr>
          <w:rFonts w:ascii="Times New Roman" w:eastAsia="Times New Roman" w:hAnsi="Times New Roman" w:cs="Times New Roman"/>
          <w:i/>
          <w:color w:val="808080"/>
          <w:sz w:val="24"/>
          <w:szCs w:val="24"/>
        </w:rPr>
        <w:t xml:space="preserve">ou </w:t>
      </w:r>
      <w:bookmarkStart w:id="25" w:name="_Hlk111724627"/>
      <w:r w:rsidR="003827B1">
        <w:rPr>
          <w:rFonts w:ascii="Times New Roman" w:eastAsia="Times New Roman" w:hAnsi="Times New Roman" w:cs="Times New Roman"/>
          <w:i/>
          <w:color w:val="808080"/>
          <w:sz w:val="24"/>
          <w:szCs w:val="24"/>
        </w:rPr>
        <w:t>cooperações</w:t>
      </w:r>
      <w:r>
        <w:rPr>
          <w:rFonts w:ascii="Times New Roman" w:eastAsia="Times New Roman" w:hAnsi="Times New Roman" w:cs="Times New Roman"/>
          <w:i/>
          <w:color w:val="808080"/>
          <w:sz w:val="24"/>
          <w:szCs w:val="24"/>
        </w:rPr>
        <w:t xml:space="preserve"> </w:t>
      </w:r>
      <w:bookmarkEnd w:id="24"/>
      <w:bookmarkEnd w:id="25"/>
      <w:r>
        <w:rPr>
          <w:rFonts w:ascii="Times New Roman" w:eastAsia="Times New Roman" w:hAnsi="Times New Roman" w:cs="Times New Roman"/>
          <w:i/>
          <w:color w:val="808080"/>
          <w:sz w:val="24"/>
          <w:szCs w:val="24"/>
        </w:rPr>
        <w:t xml:space="preserve">internacionais ou qualquer outro aspecto relevante que faça parte da estratégia da instituição proponente e seu grupo candidato.&gt; </w:t>
      </w:r>
    </w:p>
    <w:p w14:paraId="4BBDAB68" w14:textId="77777777" w:rsidR="00EE6909" w:rsidRDefault="00137A0C">
      <w:pPr>
        <w:pStyle w:val="Ttulo1"/>
        <w:numPr>
          <w:ilvl w:val="0"/>
          <w:numId w:val="4"/>
        </w:numPr>
        <w:spacing w:line="240" w:lineRule="auto"/>
        <w:rPr>
          <w:rFonts w:ascii="Times New Roman" w:eastAsia="Times New Roman" w:hAnsi="Times New Roman" w:cs="Times New Roman"/>
          <w:b/>
          <w:color w:val="000000"/>
          <w:sz w:val="24"/>
          <w:szCs w:val="24"/>
        </w:rPr>
      </w:pPr>
      <w:bookmarkStart w:id="26" w:name="_Toc204252247"/>
      <w:r>
        <w:rPr>
          <w:rFonts w:ascii="Times New Roman" w:eastAsia="Times New Roman" w:hAnsi="Times New Roman" w:cs="Times New Roman"/>
          <w:b/>
          <w:color w:val="000000"/>
          <w:sz w:val="24"/>
          <w:szCs w:val="24"/>
        </w:rPr>
        <w:t>Governança e Conselho Consultivo</w:t>
      </w:r>
      <w:bookmarkEnd w:id="26"/>
    </w:p>
    <w:p w14:paraId="466582DB" w14:textId="7A718584"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&lt;Descreva a estratégia de governança que será adotada, a estrutura operacional, hierarquias de decisão, práticas de gestão e para a garantia da confidencialidade e demais aspectos relevantes para a operacionalização das </w:t>
      </w:r>
      <w:r w:rsidR="00E7363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do Centro, de modo a torná-lo uma referência no cenário nacional e internacional.</w:t>
      </w:r>
    </w:p>
    <w:p w14:paraId="65B2139F" w14:textId="77777777" w:rsidR="00341F82" w:rsidRDefault="00137A0C">
      <w:pPr>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Apresente, também, </w:t>
      </w:r>
      <w:r w:rsidR="000A0308">
        <w:rPr>
          <w:rFonts w:ascii="Times New Roman" w:eastAsia="Times New Roman" w:hAnsi="Times New Roman" w:cs="Times New Roman"/>
          <w:i/>
          <w:color w:val="808080"/>
          <w:sz w:val="24"/>
          <w:szCs w:val="24"/>
        </w:rPr>
        <w:t>a proposta do modelo de operacionalização e a proposta de um regimento interno de operação que serão adotadas para a constituição e operacionalização do Conselho Consultivo</w:t>
      </w:r>
      <w:r>
        <w:rPr>
          <w:rFonts w:ascii="Times New Roman" w:eastAsia="Times New Roman" w:hAnsi="Times New Roman" w:cs="Times New Roman"/>
          <w:i/>
          <w:color w:val="808080"/>
          <w:sz w:val="24"/>
          <w:szCs w:val="24"/>
        </w:rPr>
        <w:t xml:space="preserve">, inclusive, quanto à sua composição e critérios para a escolha de seus membros, período de mandato, procedimentos decisórios e eletivos, atribuições e demais tópicos importantes relacionados com o tema, observando a composição e atribuições mínimas constantes </w:t>
      </w:r>
      <w:r w:rsidR="00165174">
        <w:rPr>
          <w:rFonts w:ascii="Times New Roman" w:eastAsia="Times New Roman" w:hAnsi="Times New Roman" w:cs="Times New Roman"/>
          <w:i/>
          <w:color w:val="808080"/>
          <w:sz w:val="24"/>
          <w:szCs w:val="24"/>
        </w:rPr>
        <w:t>n</w:t>
      </w:r>
      <w:r>
        <w:rPr>
          <w:rFonts w:ascii="Times New Roman" w:eastAsia="Times New Roman" w:hAnsi="Times New Roman" w:cs="Times New Roman"/>
          <w:i/>
          <w:color w:val="808080"/>
          <w:sz w:val="24"/>
          <w:szCs w:val="24"/>
        </w:rPr>
        <w:t>o Manual de Operação dos Centros de Competência</w:t>
      </w:r>
      <w:r w:rsidR="00921BB9">
        <w:rPr>
          <w:rFonts w:ascii="Times New Roman" w:eastAsia="Times New Roman" w:hAnsi="Times New Roman" w:cs="Times New Roman"/>
          <w:i/>
          <w:color w:val="808080"/>
          <w:sz w:val="24"/>
          <w:szCs w:val="24"/>
        </w:rPr>
        <w:t xml:space="preserve"> d</w:t>
      </w:r>
      <w:r w:rsidR="000C25AD">
        <w:rPr>
          <w:rFonts w:ascii="Times New Roman" w:eastAsia="Times New Roman" w:hAnsi="Times New Roman" w:cs="Times New Roman"/>
          <w:i/>
          <w:color w:val="808080"/>
          <w:sz w:val="24"/>
          <w:szCs w:val="24"/>
        </w:rPr>
        <w:t>a</w:t>
      </w:r>
      <w:r w:rsidR="00921BB9">
        <w:rPr>
          <w:rFonts w:ascii="Times New Roman" w:eastAsia="Times New Roman" w:hAnsi="Times New Roman" w:cs="Times New Roman"/>
          <w:i/>
          <w:color w:val="808080"/>
          <w:sz w:val="24"/>
          <w:szCs w:val="24"/>
        </w:rPr>
        <w:t xml:space="preserve"> Saúde</w:t>
      </w:r>
      <w:r w:rsidR="00165174">
        <w:rPr>
          <w:rFonts w:ascii="Times New Roman" w:eastAsia="Times New Roman" w:hAnsi="Times New Roman" w:cs="Times New Roman"/>
          <w:i/>
          <w:color w:val="808080"/>
          <w:sz w:val="24"/>
          <w:szCs w:val="24"/>
        </w:rPr>
        <w:t>.&gt;</w:t>
      </w:r>
    </w:p>
    <w:p w14:paraId="24F45703" w14:textId="2C94E66D" w:rsidR="006551DB" w:rsidRDefault="006551DB" w:rsidP="00341F82">
      <w:pPr>
        <w:pStyle w:val="Ttulo1"/>
        <w:numPr>
          <w:ilvl w:val="0"/>
          <w:numId w:val="4"/>
        </w:numPr>
        <w:spacing w:line="240" w:lineRule="auto"/>
        <w:rPr>
          <w:rFonts w:ascii="Times New Roman" w:eastAsia="Times New Roman" w:hAnsi="Times New Roman" w:cs="Times New Roman"/>
          <w:b/>
          <w:color w:val="000000"/>
          <w:sz w:val="24"/>
          <w:szCs w:val="24"/>
        </w:rPr>
      </w:pPr>
      <w:bookmarkStart w:id="27" w:name="_Toc204252248"/>
      <w:r>
        <w:rPr>
          <w:rFonts w:ascii="Times New Roman" w:eastAsia="Times New Roman" w:hAnsi="Times New Roman" w:cs="Times New Roman"/>
          <w:b/>
          <w:color w:val="000000"/>
          <w:sz w:val="24"/>
          <w:szCs w:val="24"/>
        </w:rPr>
        <w:t>ICTs co-participantes da proposta</w:t>
      </w:r>
      <w:bookmarkEnd w:id="27"/>
      <w:r w:rsidR="00341F82" w:rsidRPr="00341F82">
        <w:rPr>
          <w:rFonts w:ascii="Times New Roman" w:eastAsia="Times New Roman" w:hAnsi="Times New Roman" w:cs="Times New Roman"/>
          <w:b/>
          <w:color w:val="000000"/>
          <w:sz w:val="24"/>
          <w:szCs w:val="24"/>
        </w:rPr>
        <w:t xml:space="preserve"> </w:t>
      </w:r>
    </w:p>
    <w:p w14:paraId="7B838E68" w14:textId="77777777" w:rsidR="00011F5F" w:rsidRPr="00011F5F" w:rsidRDefault="006551DB" w:rsidP="00011F5F">
      <w:pPr>
        <w:spacing w:line="240" w:lineRule="auto"/>
        <w:ind w:firstLine="432"/>
        <w:jc w:val="both"/>
        <w:rPr>
          <w:rFonts w:ascii="Times New Roman" w:eastAsia="Times New Roman" w:hAnsi="Times New Roman" w:cs="Times New Roman"/>
          <w:i/>
          <w:color w:val="808080"/>
          <w:sz w:val="24"/>
          <w:szCs w:val="24"/>
        </w:rPr>
      </w:pPr>
      <w:r w:rsidRPr="006551DB">
        <w:rPr>
          <w:rFonts w:ascii="Times New Roman" w:eastAsia="Times New Roman" w:hAnsi="Times New Roman" w:cs="Times New Roman"/>
          <w:i/>
          <w:color w:val="808080"/>
          <w:sz w:val="24"/>
          <w:szCs w:val="24"/>
        </w:rPr>
        <w:t>&lt;</w:t>
      </w:r>
      <w:r w:rsidR="00011F5F" w:rsidRPr="00011F5F">
        <w:rPr>
          <w:rFonts w:ascii="Times New Roman" w:eastAsia="Times New Roman" w:hAnsi="Times New Roman" w:cs="Times New Roman"/>
          <w:i/>
          <w:color w:val="808080"/>
          <w:sz w:val="24"/>
          <w:szCs w:val="24"/>
        </w:rPr>
        <w:t>Apresente a relação das Instituições de Ciência e Tecnologia (ICTs) interessadas em co-participar das ações do Centro de Competência, conforme previsto na Chamada. Devem ser indicadas, no mínimo, 02 (duas) ICTs parceiras, sendo obrigatoriamente pelo menos uma sediada fora do Brasil, em países reconhecidos como líderes tecnológicos na área temática desta Chamada.</w:t>
      </w:r>
    </w:p>
    <w:p w14:paraId="3D60650D" w14:textId="77777777" w:rsidR="00011F5F" w:rsidRPr="00011F5F" w:rsidRDefault="00011F5F" w:rsidP="00011F5F">
      <w:pPr>
        <w:spacing w:line="240" w:lineRule="auto"/>
        <w:ind w:firstLine="432"/>
        <w:jc w:val="both"/>
        <w:rPr>
          <w:rFonts w:ascii="Times New Roman" w:eastAsia="Times New Roman" w:hAnsi="Times New Roman" w:cs="Times New Roman"/>
          <w:i/>
          <w:color w:val="808080"/>
          <w:sz w:val="24"/>
          <w:szCs w:val="24"/>
        </w:rPr>
      </w:pPr>
      <w:r w:rsidRPr="00011F5F">
        <w:rPr>
          <w:rFonts w:ascii="Times New Roman" w:eastAsia="Times New Roman" w:hAnsi="Times New Roman" w:cs="Times New Roman"/>
          <w:i/>
          <w:color w:val="808080"/>
          <w:sz w:val="24"/>
          <w:szCs w:val="24"/>
        </w:rPr>
        <w:t>Para cada ICT, descreva as linhas de pesquisa de interesse, a forma de participação (por exemplo: execução conjunta de projetos de P&amp;D, formação de recursos humanos, cessão de infraestrutura, entre outras) e a vinculação com os eixos temáticos estratégicos do Centro.</w:t>
      </w:r>
    </w:p>
    <w:p w14:paraId="593E6C9C" w14:textId="77777777" w:rsidR="00011F5F" w:rsidRPr="00011F5F" w:rsidRDefault="00011F5F" w:rsidP="00011F5F">
      <w:pPr>
        <w:spacing w:line="240" w:lineRule="auto"/>
        <w:ind w:firstLine="432"/>
        <w:jc w:val="both"/>
        <w:rPr>
          <w:rFonts w:ascii="Times New Roman" w:eastAsia="Times New Roman" w:hAnsi="Times New Roman" w:cs="Times New Roman"/>
          <w:i/>
          <w:color w:val="808080"/>
          <w:sz w:val="24"/>
          <w:szCs w:val="24"/>
        </w:rPr>
      </w:pPr>
      <w:r w:rsidRPr="00011F5F">
        <w:rPr>
          <w:rFonts w:ascii="Times New Roman" w:eastAsia="Times New Roman" w:hAnsi="Times New Roman" w:cs="Times New Roman"/>
          <w:i/>
          <w:color w:val="808080"/>
          <w:sz w:val="24"/>
          <w:szCs w:val="24"/>
        </w:rPr>
        <w:t>Indique, também, como será promovida a atuação em rede entre o Centro proponente e as ICTs co-participantes, detalhando os mecanismos de articulação, as instâncias de governança das parcerias e as sinergias esperadas.</w:t>
      </w:r>
    </w:p>
    <w:p w14:paraId="19BB4E03" w14:textId="77777777" w:rsidR="00ED27CC" w:rsidRDefault="00011F5F" w:rsidP="00011F5F">
      <w:pPr>
        <w:spacing w:line="240" w:lineRule="auto"/>
        <w:ind w:firstLine="432"/>
        <w:jc w:val="both"/>
        <w:rPr>
          <w:rFonts w:ascii="Times New Roman" w:eastAsia="Times New Roman" w:hAnsi="Times New Roman" w:cs="Times New Roman"/>
          <w:i/>
          <w:color w:val="808080"/>
          <w:sz w:val="24"/>
          <w:szCs w:val="24"/>
        </w:rPr>
      </w:pPr>
      <w:r w:rsidRPr="00011F5F">
        <w:rPr>
          <w:rFonts w:ascii="Times New Roman" w:eastAsia="Times New Roman" w:hAnsi="Times New Roman" w:cs="Times New Roman"/>
          <w:i/>
          <w:color w:val="808080"/>
          <w:sz w:val="24"/>
          <w:szCs w:val="24"/>
        </w:rPr>
        <w:t>Cabe destacar que a atuação dessas instituições deverá ser formalizada</w:t>
      </w:r>
      <w:r w:rsidR="006E4640">
        <w:rPr>
          <w:rFonts w:ascii="Times New Roman" w:eastAsia="Times New Roman" w:hAnsi="Times New Roman" w:cs="Times New Roman"/>
          <w:i/>
          <w:color w:val="808080"/>
          <w:sz w:val="24"/>
          <w:szCs w:val="24"/>
        </w:rPr>
        <w:t xml:space="preserve"> (entre a candidata e ICTs parceiras)</w:t>
      </w:r>
      <w:r w:rsidRPr="00011F5F">
        <w:rPr>
          <w:rFonts w:ascii="Times New Roman" w:eastAsia="Times New Roman" w:hAnsi="Times New Roman" w:cs="Times New Roman"/>
          <w:i/>
          <w:color w:val="808080"/>
          <w:sz w:val="24"/>
          <w:szCs w:val="24"/>
        </w:rPr>
        <w:t xml:space="preserve"> por meio de acordos específicos ou instrumentos jurídicos apropriados, a serem firmados após a assinatura do Termo de Cooperação entre a Embrapii e a candidata, com definição clara de papéis</w:t>
      </w:r>
      <w:r w:rsidR="00A60F92">
        <w:rPr>
          <w:rFonts w:ascii="Times New Roman" w:eastAsia="Times New Roman" w:hAnsi="Times New Roman" w:cs="Times New Roman"/>
          <w:i/>
          <w:color w:val="808080"/>
          <w:sz w:val="24"/>
          <w:szCs w:val="24"/>
        </w:rPr>
        <w:t xml:space="preserve"> e ações a serem realizadas</w:t>
      </w:r>
      <w:r w:rsidRPr="00011F5F">
        <w:rPr>
          <w:rFonts w:ascii="Times New Roman" w:eastAsia="Times New Roman" w:hAnsi="Times New Roman" w:cs="Times New Roman"/>
          <w:i/>
          <w:color w:val="808080"/>
          <w:sz w:val="24"/>
          <w:szCs w:val="24"/>
        </w:rPr>
        <w:t>. Essa formalização deve assegurar a integração efetiva das ICTs à estratégia de atuação em rede proposta para o Centro.</w:t>
      </w:r>
    </w:p>
    <w:p w14:paraId="4A8B8165" w14:textId="21624381" w:rsidR="008B06CC" w:rsidRDefault="00ED27CC" w:rsidP="00011F5F">
      <w:pPr>
        <w:spacing w:line="240" w:lineRule="auto"/>
        <w:ind w:firstLine="432"/>
        <w:jc w:val="both"/>
        <w:rPr>
          <w:rFonts w:ascii="Times New Roman" w:eastAsia="Times New Roman" w:hAnsi="Times New Roman" w:cs="Times New Roman"/>
          <w:i/>
          <w:color w:val="808080"/>
          <w:sz w:val="24"/>
          <w:szCs w:val="24"/>
        </w:rPr>
      </w:pPr>
      <w:r w:rsidRPr="00ED27CC">
        <w:rPr>
          <w:rFonts w:ascii="Times New Roman" w:eastAsia="Times New Roman" w:hAnsi="Times New Roman" w:cs="Times New Roman"/>
          <w:i/>
          <w:color w:val="808080"/>
          <w:sz w:val="24"/>
          <w:szCs w:val="24"/>
        </w:rPr>
        <w:t xml:space="preserve">Além dos pontos mencionados, devem ser apresentadas, sempre que possível, as estratégias previstas para a atração de recursos humanos qualificados de instituições internacionais, tais como: pesquisadores visitantes, programas de mobilidade científica, </w:t>
      </w:r>
      <w:r w:rsidRPr="00ED27CC">
        <w:rPr>
          <w:rFonts w:ascii="Times New Roman" w:eastAsia="Times New Roman" w:hAnsi="Times New Roman" w:cs="Times New Roman"/>
          <w:i/>
          <w:color w:val="808080"/>
          <w:sz w:val="24"/>
          <w:szCs w:val="24"/>
        </w:rPr>
        <w:lastRenderedPageBreak/>
        <w:t>cooperação em cotutelas, integração de pós-doutores ou doutores estrangeiros às equipes de projeto, entre outros mecanismos que favoreçam a atuação internacionalizada do Centro de Competência.</w:t>
      </w:r>
      <w:r w:rsidR="00011F5F" w:rsidRPr="00011F5F">
        <w:rPr>
          <w:rFonts w:ascii="Times New Roman" w:eastAsia="Times New Roman" w:hAnsi="Times New Roman" w:cs="Times New Roman"/>
          <w:i/>
          <w:color w:val="808080"/>
          <w:sz w:val="24"/>
          <w:szCs w:val="24"/>
        </w:rPr>
        <w:t>&gt;</w:t>
      </w:r>
    </w:p>
    <w:p w14:paraId="3F59EFBD" w14:textId="686B895B" w:rsidR="00EE6909" w:rsidRPr="00341F82" w:rsidRDefault="00137A0C" w:rsidP="008B06CC">
      <w:pPr>
        <w:spacing w:line="240" w:lineRule="auto"/>
        <w:jc w:val="both"/>
        <w:rPr>
          <w:rFonts w:ascii="Times New Roman" w:eastAsia="Times New Roman" w:hAnsi="Times New Roman" w:cs="Times New Roman"/>
          <w:b/>
          <w:color w:val="000000"/>
          <w:sz w:val="24"/>
          <w:szCs w:val="24"/>
        </w:rPr>
      </w:pPr>
      <w:r w:rsidRPr="00341F82">
        <w:rPr>
          <w:rFonts w:ascii="Times New Roman" w:eastAsia="Times New Roman" w:hAnsi="Times New Roman" w:cs="Times New Roman"/>
          <w:b/>
          <w:color w:val="000000"/>
          <w:sz w:val="24"/>
          <w:szCs w:val="24"/>
        </w:rPr>
        <w:br w:type="page"/>
      </w:r>
    </w:p>
    <w:p w14:paraId="784EF9E0" w14:textId="1878A885" w:rsidR="00EE6909" w:rsidRPr="00817D5B" w:rsidRDefault="00137A0C" w:rsidP="00817D5B">
      <w:pPr>
        <w:pStyle w:val="Ttulo1"/>
        <w:numPr>
          <w:ilvl w:val="0"/>
          <w:numId w:val="0"/>
        </w:numPr>
        <w:spacing w:line="240" w:lineRule="auto"/>
        <w:jc w:val="center"/>
        <w:rPr>
          <w:rFonts w:ascii="Times New Roman" w:eastAsia="Times New Roman" w:hAnsi="Times New Roman" w:cs="Times New Roman"/>
          <w:b/>
          <w:color w:val="000000"/>
          <w:sz w:val="28"/>
          <w:szCs w:val="28"/>
        </w:rPr>
      </w:pPr>
      <w:bookmarkStart w:id="28" w:name="_Toc204252249"/>
      <w:r w:rsidRPr="00817D5B">
        <w:rPr>
          <w:rFonts w:ascii="Times New Roman" w:eastAsia="Times New Roman" w:hAnsi="Times New Roman" w:cs="Times New Roman"/>
          <w:b/>
          <w:color w:val="000000"/>
          <w:sz w:val="28"/>
          <w:szCs w:val="28"/>
        </w:rPr>
        <w:lastRenderedPageBreak/>
        <w:t>ANEXO 1 - Plano de P</w:t>
      </w:r>
      <w:r w:rsidR="00AA4311">
        <w:rPr>
          <w:rFonts w:ascii="Times New Roman" w:eastAsia="Times New Roman" w:hAnsi="Times New Roman" w:cs="Times New Roman"/>
          <w:b/>
          <w:color w:val="000000"/>
          <w:sz w:val="28"/>
          <w:szCs w:val="28"/>
        </w:rPr>
        <w:t>&amp;</w:t>
      </w:r>
      <w:r w:rsidRPr="00817D5B">
        <w:rPr>
          <w:rFonts w:ascii="Times New Roman" w:eastAsia="Times New Roman" w:hAnsi="Times New Roman" w:cs="Times New Roman"/>
          <w:b/>
          <w:color w:val="000000"/>
          <w:sz w:val="28"/>
          <w:szCs w:val="28"/>
        </w:rPr>
        <w:t>D</w:t>
      </w:r>
      <w:bookmarkEnd w:id="28"/>
    </w:p>
    <w:p w14:paraId="08D50CE0" w14:textId="77777777" w:rsidR="00EE6909" w:rsidRDefault="00EE6909">
      <w:pPr>
        <w:spacing w:line="240" w:lineRule="auto"/>
        <w:ind w:firstLine="360"/>
        <w:jc w:val="both"/>
        <w:rPr>
          <w:rFonts w:ascii="Times New Roman" w:eastAsia="Times New Roman" w:hAnsi="Times New Roman" w:cs="Times New Roman"/>
          <w:i/>
          <w:color w:val="808080"/>
          <w:sz w:val="24"/>
          <w:szCs w:val="24"/>
        </w:rPr>
      </w:pPr>
    </w:p>
    <w:p w14:paraId="705BA2A5" w14:textId="13C50E66"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w:t>
      </w:r>
      <w:r>
        <w:rPr>
          <w:rFonts w:ascii="Times New Roman" w:eastAsia="Times New Roman" w:hAnsi="Times New Roman" w:cs="Times New Roman"/>
          <w:b/>
          <w:i/>
          <w:color w:val="808080"/>
          <w:sz w:val="24"/>
          <w:szCs w:val="24"/>
        </w:rPr>
        <w:t>texto limitado a</w:t>
      </w:r>
      <w:r w:rsidR="00322DBF">
        <w:rPr>
          <w:rFonts w:ascii="Times New Roman" w:eastAsia="Times New Roman" w:hAnsi="Times New Roman" w:cs="Times New Roman"/>
          <w:b/>
          <w:i/>
          <w:color w:val="808080"/>
          <w:sz w:val="24"/>
          <w:szCs w:val="24"/>
        </w:rPr>
        <w:t xml:space="preserve"> até</w:t>
      </w:r>
      <w:r>
        <w:rPr>
          <w:rFonts w:ascii="Times New Roman" w:eastAsia="Times New Roman" w:hAnsi="Times New Roman" w:cs="Times New Roman"/>
          <w:b/>
          <w:i/>
          <w:color w:val="808080"/>
          <w:sz w:val="24"/>
          <w:szCs w:val="24"/>
        </w:rPr>
        <w:t xml:space="preserve"> 15 (quinze</w:t>
      </w:r>
      <w:r w:rsidR="00E74667">
        <w:rPr>
          <w:rFonts w:ascii="Times New Roman" w:eastAsia="Times New Roman" w:hAnsi="Times New Roman" w:cs="Times New Roman"/>
          <w:b/>
          <w:i/>
          <w:color w:val="808080"/>
          <w:sz w:val="24"/>
          <w:szCs w:val="24"/>
        </w:rPr>
        <w:t>)</w:t>
      </w:r>
      <w:r>
        <w:rPr>
          <w:rFonts w:ascii="Times New Roman" w:eastAsia="Times New Roman" w:hAnsi="Times New Roman" w:cs="Times New Roman"/>
          <w:b/>
          <w:i/>
          <w:color w:val="808080"/>
          <w:sz w:val="24"/>
          <w:szCs w:val="24"/>
        </w:rPr>
        <w:t xml:space="preserve"> páginas</w:t>
      </w:r>
      <w:r>
        <w:rPr>
          <w:rFonts w:ascii="Times New Roman" w:eastAsia="Times New Roman" w:hAnsi="Times New Roman" w:cs="Times New Roman"/>
          <w:i/>
          <w:color w:val="808080"/>
          <w:sz w:val="24"/>
          <w:szCs w:val="24"/>
        </w:rPr>
        <w:t>&gt;</w:t>
      </w:r>
    </w:p>
    <w:p w14:paraId="067B99C4" w14:textId="21A0AE44"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w:t>
      </w:r>
      <w:r>
        <w:t xml:space="preserve"> </w:t>
      </w:r>
      <w:r>
        <w:rPr>
          <w:rFonts w:ascii="Times New Roman" w:eastAsia="Times New Roman" w:hAnsi="Times New Roman" w:cs="Times New Roman"/>
          <w:i/>
          <w:color w:val="808080"/>
          <w:sz w:val="24"/>
          <w:szCs w:val="24"/>
        </w:rPr>
        <w:t xml:space="preserve">O Plano de Pesquisa é a base da proposta do grupo candidato para implementar a </w:t>
      </w:r>
      <w:r w:rsidR="00E73637">
        <w:rPr>
          <w:rFonts w:ascii="Times New Roman" w:eastAsia="Times New Roman" w:hAnsi="Times New Roman" w:cs="Times New Roman"/>
          <w:i/>
          <w:color w:val="808080"/>
          <w:sz w:val="24"/>
          <w:szCs w:val="24"/>
        </w:rPr>
        <w:t>ação</w:t>
      </w:r>
      <w:r>
        <w:rPr>
          <w:rFonts w:ascii="Times New Roman" w:eastAsia="Times New Roman" w:hAnsi="Times New Roman" w:cs="Times New Roman"/>
          <w:i/>
          <w:color w:val="808080"/>
          <w:sz w:val="24"/>
          <w:szCs w:val="24"/>
        </w:rPr>
        <w:t xml:space="preserve"> de Ampliação e Fortalecimento de Competência Científica e Tecnológica em P</w:t>
      </w:r>
      <w:r w:rsidR="00FD6910">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D. É esperada a proposição de um Plano de P</w:t>
      </w:r>
      <w:r w:rsidR="00FD6910">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D ousado e original e que seja altamente competitivo, nacional e internacionalmente.</w:t>
      </w:r>
    </w:p>
    <w:p w14:paraId="4EC6B790" w14:textId="7CAF9DC9"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Considere que a criação de competências é pautada pela realização de </w:t>
      </w:r>
      <w:r w:rsidR="00E7363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FD6910">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com aplicação voltadas ao setor produtivo, e que essas competências devem ter o objetivo de tornar o Centro uma referência na produção de conhecimento e tecnologia. Descreva brevemente o nível atual de competência científica e técnica do grupo na área de desenvolvimento tecnológico a ser desenvolvido pelo Centro no período de credenciamento.  </w:t>
      </w:r>
    </w:p>
    <w:p w14:paraId="387CF477"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Descreva, também, os desafios científicos e tecnológicos a serem enfrentados, o avanço planejado para a área, bem como os meios, métodos e materiais necessários para enfrentá-los.</w:t>
      </w:r>
    </w:p>
    <w:p w14:paraId="2CBB5B50"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 partir desse contexto, discorra sobre a estratégia do grupo candidato para a criação de competência na área pleiteada no credenciamento. Elabore o Plano para o período de credenciamento, explicitando quais ações serão desenvolvidas, incluindo:</w:t>
      </w:r>
    </w:p>
    <w:p w14:paraId="2AAADCFD" w14:textId="0491C322" w:rsidR="00EE6909" w:rsidRDefault="006F137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sidRPr="006F1373">
        <w:rPr>
          <w:rFonts w:ascii="Times New Roman" w:eastAsia="Times New Roman" w:hAnsi="Times New Roman" w:cs="Times New Roman"/>
          <w:i/>
          <w:color w:val="808080"/>
          <w:sz w:val="24"/>
          <w:szCs w:val="24"/>
        </w:rPr>
        <w:t xml:space="preserve">o roadmap tecnológico, apresentando o P&amp;D pretendido, as linhas de pesquisa a serem executadas e sua relação com o conhecimento já presente no grupo candidato. Deve-se também explicitar como essa pesquisa se conecta com as demais ações do Centro, tais como: Formação e Capacitação, Atração e Criação de Startups (Inovação Aberta), </w:t>
      </w:r>
      <w:r w:rsidR="009C2757">
        <w:rPr>
          <w:rFonts w:ascii="Times New Roman" w:eastAsia="Times New Roman" w:hAnsi="Times New Roman" w:cs="Times New Roman"/>
          <w:i/>
          <w:color w:val="808080"/>
          <w:sz w:val="24"/>
          <w:szCs w:val="24"/>
        </w:rPr>
        <w:t>A</w:t>
      </w:r>
      <w:r w:rsidRPr="006F1373">
        <w:rPr>
          <w:rFonts w:ascii="Times New Roman" w:eastAsia="Times New Roman" w:hAnsi="Times New Roman" w:cs="Times New Roman"/>
          <w:i/>
          <w:color w:val="808080"/>
          <w:sz w:val="24"/>
          <w:szCs w:val="24"/>
        </w:rPr>
        <w:t xml:space="preserve">ssociação de </w:t>
      </w:r>
      <w:r w:rsidR="009C2757">
        <w:rPr>
          <w:rFonts w:ascii="Times New Roman" w:eastAsia="Times New Roman" w:hAnsi="Times New Roman" w:cs="Times New Roman"/>
          <w:i/>
          <w:color w:val="808080"/>
          <w:sz w:val="24"/>
          <w:szCs w:val="24"/>
        </w:rPr>
        <w:t>E</w:t>
      </w:r>
      <w:r w:rsidRPr="006F1373">
        <w:rPr>
          <w:rFonts w:ascii="Times New Roman" w:eastAsia="Times New Roman" w:hAnsi="Times New Roman" w:cs="Times New Roman"/>
          <w:i/>
          <w:color w:val="808080"/>
          <w:sz w:val="24"/>
          <w:szCs w:val="24"/>
        </w:rPr>
        <w:t>mpresas e uso da infraestrutura disponível</w:t>
      </w:r>
      <w:r w:rsidR="00137A0C">
        <w:rPr>
          <w:rFonts w:ascii="Times New Roman" w:eastAsia="Times New Roman" w:hAnsi="Times New Roman" w:cs="Times New Roman"/>
          <w:i/>
          <w:color w:val="808080"/>
          <w:sz w:val="24"/>
          <w:szCs w:val="24"/>
        </w:rPr>
        <w:t xml:space="preserve">; </w:t>
      </w:r>
    </w:p>
    <w:p w14:paraId="77EC8FFA" w14:textId="5F33A028" w:rsidR="00EE6909" w:rsidRDefault="00137A0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as aplicações possíveis dessas novas competências e o potencial interesse para as empresas que irão compor 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w:t>
      </w:r>
    </w:p>
    <w:p w14:paraId="495C6141" w14:textId="77777777" w:rsidR="00EE6909" w:rsidRDefault="00137A0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as possíveis aplicações no mercado;</w:t>
      </w:r>
    </w:p>
    <w:p w14:paraId="780BE921" w14:textId="77777777" w:rsidR="00EE6909" w:rsidRDefault="00137A0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as regras estabelecidas para a seleção dos projetos;</w:t>
      </w:r>
    </w:p>
    <w:p w14:paraId="7BFB941D" w14:textId="77777777" w:rsidR="00EE6909" w:rsidRDefault="00137A0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o cronograma macro para a execução dessas ações;</w:t>
      </w:r>
    </w:p>
    <w:p w14:paraId="7D6E29EC" w14:textId="7EED86D0" w:rsidR="00EE6909" w:rsidRDefault="00137A0C">
      <w:pPr>
        <w:numPr>
          <w:ilvl w:val="0"/>
          <w:numId w:val="2"/>
        </w:numPr>
        <w:pBdr>
          <w:top w:val="nil"/>
          <w:left w:val="nil"/>
          <w:bottom w:val="nil"/>
          <w:right w:val="nil"/>
          <w:between w:val="nil"/>
        </w:pBdr>
        <w:spacing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outros itens pertinentes </w:t>
      </w:r>
      <w:r w:rsidR="00A76630">
        <w:rPr>
          <w:rFonts w:ascii="Times New Roman" w:eastAsia="Times New Roman" w:hAnsi="Times New Roman" w:cs="Times New Roman"/>
          <w:i/>
          <w:color w:val="808080"/>
          <w:sz w:val="24"/>
          <w:szCs w:val="24"/>
        </w:rPr>
        <w:t>à critério</w:t>
      </w:r>
      <w:r>
        <w:rPr>
          <w:rFonts w:ascii="Times New Roman" w:eastAsia="Times New Roman" w:hAnsi="Times New Roman" w:cs="Times New Roman"/>
          <w:i/>
          <w:color w:val="808080"/>
          <w:sz w:val="24"/>
          <w:szCs w:val="24"/>
        </w:rPr>
        <w:t xml:space="preserve"> da proponente. </w:t>
      </w:r>
    </w:p>
    <w:p w14:paraId="064B39A6" w14:textId="0E96E0C9"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Deve-se relacionar o esforço na execução dessas </w:t>
      </w:r>
      <w:r w:rsidR="00F31469">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com o orçamento apresentado na planilha Informações Quantitativas – Etapa 2, bem como a infraestrutura já existente e o Plano de Ampliação da Infraestrutura. Deve ser também demonstrado como a estratégia escolhida influenciará a área de pesquisa de uma maneira significativa na área temática proposta. </w:t>
      </w:r>
    </w:p>
    <w:p w14:paraId="0EEF52F9" w14:textId="10A512B4" w:rsidR="00EE6909" w:rsidRDefault="00137A0C">
      <w:pPr>
        <w:spacing w:after="0"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O Plano de P</w:t>
      </w:r>
      <w:r w:rsidR="00FD6910">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deve articular a visão para o Centro, descrevendo os macros desafios científicos e tecnológicos que serão enfrentados e/ou buscados após as descobertas científicas.  Os objetivos científicos e tecnológicos do Centro e as </w:t>
      </w:r>
      <w:r w:rsidR="00A76630">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FD6910">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deverão ser descritos de maneira suficientemente detalhada para permitir a avaliação de seu mérito, bem como da necessidade da existência de um Centro de </w:t>
      </w:r>
      <w:r w:rsidR="008A216D">
        <w:rPr>
          <w:rFonts w:ascii="Times New Roman" w:eastAsia="Times New Roman" w:hAnsi="Times New Roman" w:cs="Times New Roman"/>
          <w:i/>
          <w:color w:val="808080"/>
          <w:sz w:val="24"/>
          <w:szCs w:val="24"/>
        </w:rPr>
        <w:t>Competência</w:t>
      </w:r>
      <w:r>
        <w:rPr>
          <w:rFonts w:ascii="Times New Roman" w:eastAsia="Times New Roman" w:hAnsi="Times New Roman" w:cs="Times New Roman"/>
          <w:i/>
          <w:color w:val="808080"/>
          <w:sz w:val="24"/>
          <w:szCs w:val="24"/>
        </w:rPr>
        <w:t xml:space="preserve"> para sua realização. Deve ser demonstrado como a estratégia escolhida vai impactar a área de pesquisa de forma significativa na área temática proposta.</w:t>
      </w:r>
    </w:p>
    <w:p w14:paraId="0E4EE0BE" w14:textId="77777777" w:rsidR="00EE6909" w:rsidRDefault="00EE6909">
      <w:pPr>
        <w:spacing w:after="0" w:line="240" w:lineRule="auto"/>
        <w:ind w:firstLine="360"/>
        <w:jc w:val="both"/>
        <w:rPr>
          <w:rFonts w:ascii="Times New Roman" w:eastAsia="Times New Roman" w:hAnsi="Times New Roman" w:cs="Times New Roman"/>
          <w:i/>
          <w:color w:val="808080"/>
          <w:sz w:val="24"/>
          <w:szCs w:val="24"/>
        </w:rPr>
      </w:pPr>
    </w:p>
    <w:p w14:paraId="03109B0A" w14:textId="664CF861" w:rsidR="00EE6909" w:rsidRDefault="003827B1">
      <w:pPr>
        <w:spacing w:after="0"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O</w:t>
      </w:r>
      <w:r w:rsidR="0050369A">
        <w:rPr>
          <w:rFonts w:ascii="Times New Roman" w:eastAsia="Times New Roman" w:hAnsi="Times New Roman" w:cs="Times New Roman"/>
          <w:i/>
          <w:color w:val="808080"/>
          <w:sz w:val="24"/>
          <w:szCs w:val="24"/>
        </w:rPr>
        <w:t xml:space="preserve"> Plano deve, também, incluir alguns exemplos específicos de linhas de pesquisa, bem como descrever com clareza quais os nichos e os problemas específicos do País em que se pretende desenvolver as </w:t>
      </w:r>
      <w:r w:rsidR="00A76630">
        <w:rPr>
          <w:rFonts w:ascii="Times New Roman" w:eastAsia="Times New Roman" w:hAnsi="Times New Roman" w:cs="Times New Roman"/>
          <w:i/>
          <w:color w:val="808080"/>
          <w:sz w:val="24"/>
          <w:szCs w:val="24"/>
        </w:rPr>
        <w:t>ações</w:t>
      </w:r>
      <w:r w:rsidR="0050369A">
        <w:rPr>
          <w:rFonts w:ascii="Times New Roman" w:eastAsia="Times New Roman" w:hAnsi="Times New Roman" w:cs="Times New Roman"/>
          <w:i/>
          <w:color w:val="808080"/>
          <w:sz w:val="24"/>
          <w:szCs w:val="24"/>
        </w:rPr>
        <w:t xml:space="preserve"> de pesquisa e buscar gerar conhecimento, no âmbito da área temática escolhida, dentro do conceito de que o Centro deve realizar pesquisas básicas e aplicadas complexas, orientadas à solução de problemas.</w:t>
      </w:r>
    </w:p>
    <w:p w14:paraId="2F188315" w14:textId="77777777" w:rsidR="00EE6909" w:rsidRDefault="00EE6909">
      <w:pPr>
        <w:spacing w:after="0" w:line="240" w:lineRule="auto"/>
        <w:ind w:firstLine="360"/>
        <w:jc w:val="both"/>
        <w:rPr>
          <w:rFonts w:ascii="Times New Roman" w:eastAsia="Times New Roman" w:hAnsi="Times New Roman" w:cs="Times New Roman"/>
          <w:i/>
          <w:color w:val="808080"/>
          <w:sz w:val="24"/>
          <w:szCs w:val="24"/>
        </w:rPr>
      </w:pPr>
    </w:p>
    <w:p w14:paraId="5A699C2A" w14:textId="6FF34934" w:rsidR="00EE6909" w:rsidRDefault="00137A0C">
      <w:pPr>
        <w:spacing w:after="0"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É desejável que as </w:t>
      </w:r>
      <w:r w:rsidR="00D16932">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previstas neste plano contemplem o envolvimento de startups, com vistas a estimular a </w:t>
      </w:r>
      <w:r w:rsidR="00A76630">
        <w:rPr>
          <w:rFonts w:ascii="Times New Roman" w:eastAsia="Times New Roman" w:hAnsi="Times New Roman" w:cs="Times New Roman"/>
          <w:i/>
          <w:color w:val="808080"/>
          <w:sz w:val="24"/>
          <w:szCs w:val="24"/>
        </w:rPr>
        <w:t>ação</w:t>
      </w:r>
      <w:r>
        <w:rPr>
          <w:rFonts w:ascii="Times New Roman" w:eastAsia="Times New Roman" w:hAnsi="Times New Roman" w:cs="Times New Roman"/>
          <w:i/>
          <w:color w:val="808080"/>
          <w:sz w:val="24"/>
          <w:szCs w:val="24"/>
        </w:rPr>
        <w:t xml:space="preserve"> de </w:t>
      </w:r>
      <w:r w:rsidR="00CA358F">
        <w:rPr>
          <w:rFonts w:ascii="Times New Roman" w:eastAsia="Times New Roman" w:hAnsi="Times New Roman" w:cs="Times New Roman"/>
          <w:i/>
          <w:color w:val="808080"/>
          <w:sz w:val="24"/>
          <w:szCs w:val="24"/>
        </w:rPr>
        <w:t>Atração e Criação de Startups (Inovação Aberta)</w:t>
      </w:r>
      <w:r>
        <w:rPr>
          <w:rFonts w:ascii="Times New Roman" w:eastAsia="Times New Roman" w:hAnsi="Times New Roman" w:cs="Times New Roman"/>
          <w:i/>
          <w:color w:val="808080"/>
          <w:sz w:val="24"/>
          <w:szCs w:val="24"/>
        </w:rPr>
        <w:t>.</w:t>
      </w:r>
    </w:p>
    <w:p w14:paraId="2098D871" w14:textId="77777777" w:rsidR="00EE6909" w:rsidRDefault="00EE6909">
      <w:pPr>
        <w:spacing w:after="0" w:line="240" w:lineRule="auto"/>
        <w:ind w:firstLine="360"/>
        <w:jc w:val="both"/>
        <w:rPr>
          <w:rFonts w:ascii="Times New Roman" w:eastAsia="Times New Roman" w:hAnsi="Times New Roman" w:cs="Times New Roman"/>
          <w:i/>
          <w:color w:val="808080"/>
          <w:sz w:val="24"/>
          <w:szCs w:val="24"/>
        </w:rPr>
      </w:pPr>
    </w:p>
    <w:p w14:paraId="22B43115" w14:textId="50D5E688"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proposta </w:t>
      </w:r>
      <w:r w:rsidR="00C518C2">
        <w:rPr>
          <w:rFonts w:ascii="Times New Roman" w:eastAsia="Times New Roman" w:hAnsi="Times New Roman" w:cs="Times New Roman"/>
          <w:i/>
          <w:color w:val="808080"/>
          <w:sz w:val="24"/>
          <w:szCs w:val="24"/>
        </w:rPr>
        <w:t>deve, ainda,</w:t>
      </w:r>
      <w:r w:rsidR="00F66159">
        <w:rPr>
          <w:rFonts w:ascii="Times New Roman" w:eastAsia="Times New Roman" w:hAnsi="Times New Roman" w:cs="Times New Roman"/>
          <w:i/>
          <w:color w:val="808080"/>
          <w:sz w:val="24"/>
          <w:szCs w:val="24"/>
        </w:rPr>
        <w:t xml:space="preserve"> apresentar</w:t>
      </w:r>
      <w:r w:rsidR="001D70A2">
        <w:rPr>
          <w:rFonts w:ascii="Times New Roman" w:eastAsia="Times New Roman" w:hAnsi="Times New Roman" w:cs="Times New Roman"/>
          <w:i/>
          <w:color w:val="808080"/>
          <w:sz w:val="24"/>
          <w:szCs w:val="24"/>
        </w:rPr>
        <w:t xml:space="preserve"> como </w:t>
      </w:r>
      <w:r w:rsidR="00C41896" w:rsidRPr="00C41896">
        <w:rPr>
          <w:rFonts w:ascii="Times New Roman" w:eastAsia="Times New Roman" w:hAnsi="Times New Roman" w:cs="Times New Roman"/>
          <w:i/>
          <w:color w:val="808080"/>
          <w:sz w:val="24"/>
          <w:szCs w:val="24"/>
        </w:rPr>
        <w:t>se dará a participação de Instituições de Ciência e Tecnologia (ICTs) interessadas em co-participar das ações de P&amp;D, caracterizando uma atuação em rede, conforme previsto na Chamada e no Manual de Operações. Nesse contexto, é necessário descrever as ações a serem desenvolvidas, as respectivas responsabilidades e, quando aplicável, os recursos que serão disponibilizados pela ICT parceira.</w:t>
      </w:r>
      <w:r>
        <w:rPr>
          <w:rFonts w:ascii="Times New Roman" w:eastAsia="Times New Roman" w:hAnsi="Times New Roman" w:cs="Times New Roman"/>
          <w:i/>
          <w:color w:val="808080"/>
          <w:sz w:val="24"/>
          <w:szCs w:val="24"/>
        </w:rPr>
        <w:t>&gt;</w:t>
      </w:r>
    </w:p>
    <w:p w14:paraId="75CBB7C9" w14:textId="77777777" w:rsidR="00EE6909" w:rsidRDefault="00EE6909">
      <w:pPr>
        <w:spacing w:after="0" w:line="240" w:lineRule="auto"/>
        <w:ind w:firstLine="360"/>
        <w:jc w:val="both"/>
        <w:rPr>
          <w:rFonts w:ascii="Times New Roman" w:eastAsia="Times New Roman" w:hAnsi="Times New Roman" w:cs="Times New Roman"/>
          <w:i/>
          <w:color w:val="808080"/>
          <w:sz w:val="24"/>
          <w:szCs w:val="24"/>
        </w:rPr>
      </w:pPr>
    </w:p>
    <w:p w14:paraId="23568CF6" w14:textId="77777777" w:rsidR="00EE6909" w:rsidRDefault="00137A0C">
      <w:pPr>
        <w:spacing w:before="240" w:after="0"/>
        <w:ind w:left="567"/>
        <w:jc w:val="center"/>
        <w:rPr>
          <w:rFonts w:ascii="Times New Roman" w:eastAsia="Times New Roman" w:hAnsi="Times New Roman" w:cs="Times New Roman"/>
          <w:b/>
          <w:i/>
          <w:sz w:val="32"/>
          <w:szCs w:val="32"/>
        </w:rPr>
      </w:pPr>
      <w:r>
        <w:br w:type="page"/>
      </w:r>
    </w:p>
    <w:p w14:paraId="4A6A856B" w14:textId="77777777" w:rsidR="00EE6909" w:rsidRDefault="00EE6909">
      <w:pPr>
        <w:spacing w:line="240" w:lineRule="auto"/>
        <w:jc w:val="center"/>
        <w:rPr>
          <w:rFonts w:ascii="Times New Roman" w:eastAsia="Times New Roman" w:hAnsi="Times New Roman" w:cs="Times New Roman"/>
          <w:color w:val="808080"/>
          <w:sz w:val="24"/>
          <w:szCs w:val="24"/>
        </w:rPr>
      </w:pPr>
    </w:p>
    <w:p w14:paraId="738D41B8" w14:textId="250061F1" w:rsidR="00EE6909" w:rsidRPr="00817D5B" w:rsidRDefault="00137A0C" w:rsidP="00817D5B">
      <w:pPr>
        <w:pStyle w:val="Ttulo1"/>
        <w:numPr>
          <w:ilvl w:val="0"/>
          <w:numId w:val="0"/>
        </w:numPr>
        <w:spacing w:line="240" w:lineRule="auto"/>
        <w:jc w:val="center"/>
        <w:rPr>
          <w:rFonts w:ascii="Times New Roman" w:eastAsia="Times New Roman" w:hAnsi="Times New Roman" w:cs="Times New Roman"/>
          <w:b/>
          <w:color w:val="000000"/>
          <w:sz w:val="28"/>
          <w:szCs w:val="28"/>
        </w:rPr>
      </w:pPr>
      <w:bookmarkStart w:id="29" w:name="_Toc204252250"/>
      <w:r w:rsidRPr="00817D5B">
        <w:rPr>
          <w:rFonts w:ascii="Times New Roman" w:eastAsia="Times New Roman" w:hAnsi="Times New Roman" w:cs="Times New Roman"/>
          <w:b/>
          <w:color w:val="000000"/>
          <w:sz w:val="28"/>
          <w:szCs w:val="28"/>
        </w:rPr>
        <w:t>ANEXO 2 - Plano para a Formação e Capacitação de RH para P</w:t>
      </w:r>
      <w:r w:rsidR="00E13760">
        <w:rPr>
          <w:rFonts w:ascii="Times New Roman" w:eastAsia="Times New Roman" w:hAnsi="Times New Roman" w:cs="Times New Roman"/>
          <w:b/>
          <w:color w:val="000000"/>
          <w:sz w:val="28"/>
          <w:szCs w:val="28"/>
        </w:rPr>
        <w:t>&amp;</w:t>
      </w:r>
      <w:r w:rsidRPr="00817D5B">
        <w:rPr>
          <w:rFonts w:ascii="Times New Roman" w:eastAsia="Times New Roman" w:hAnsi="Times New Roman" w:cs="Times New Roman"/>
          <w:b/>
          <w:color w:val="000000"/>
          <w:sz w:val="28"/>
          <w:szCs w:val="28"/>
        </w:rPr>
        <w:t>D</w:t>
      </w:r>
      <w:bookmarkEnd w:id="29"/>
    </w:p>
    <w:p w14:paraId="0D1F269C" w14:textId="77777777" w:rsidR="00EE6909" w:rsidRDefault="00EE6909">
      <w:pPr>
        <w:rPr>
          <w:rFonts w:ascii="Times New Roman" w:eastAsia="Times New Roman" w:hAnsi="Times New Roman" w:cs="Times New Roman"/>
          <w:sz w:val="24"/>
          <w:szCs w:val="24"/>
        </w:rPr>
      </w:pPr>
    </w:p>
    <w:p w14:paraId="7F18DE66" w14:textId="153D7B14"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w:t>
      </w:r>
      <w:r>
        <w:rPr>
          <w:rFonts w:ascii="Times New Roman" w:eastAsia="Times New Roman" w:hAnsi="Times New Roman" w:cs="Times New Roman"/>
          <w:b/>
          <w:i/>
          <w:color w:val="808080"/>
          <w:sz w:val="24"/>
          <w:szCs w:val="24"/>
        </w:rPr>
        <w:t xml:space="preserve">texto limitado a </w:t>
      </w:r>
      <w:r w:rsidR="00322DBF">
        <w:rPr>
          <w:rFonts w:ascii="Times New Roman" w:eastAsia="Times New Roman" w:hAnsi="Times New Roman" w:cs="Times New Roman"/>
          <w:b/>
          <w:i/>
          <w:color w:val="808080"/>
          <w:sz w:val="24"/>
          <w:szCs w:val="24"/>
        </w:rPr>
        <w:t xml:space="preserve">até </w:t>
      </w:r>
      <w:r>
        <w:rPr>
          <w:rFonts w:ascii="Times New Roman" w:eastAsia="Times New Roman" w:hAnsi="Times New Roman" w:cs="Times New Roman"/>
          <w:b/>
          <w:i/>
          <w:color w:val="808080"/>
          <w:sz w:val="24"/>
          <w:szCs w:val="24"/>
        </w:rPr>
        <w:t>10 (dez) páginas</w:t>
      </w:r>
      <w:r>
        <w:rPr>
          <w:rFonts w:ascii="Times New Roman" w:eastAsia="Times New Roman" w:hAnsi="Times New Roman" w:cs="Times New Roman"/>
          <w:i/>
          <w:color w:val="808080"/>
          <w:sz w:val="24"/>
          <w:szCs w:val="24"/>
        </w:rPr>
        <w:t>&gt;</w:t>
      </w:r>
    </w:p>
    <w:p w14:paraId="7818E3F1" w14:textId="23049FE0"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&lt;O Centro tem como objetivo e responsabilidade a criação, fortalecimento, ampliação e o desenvolvimento de competências tecnológicas na área de competência pleiteada.</w:t>
      </w:r>
    </w:p>
    <w:p w14:paraId="4AC1AC47" w14:textId="7B69B222"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Como regra mínima, as </w:t>
      </w:r>
      <w:r w:rsidR="00A76630">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formação e capacitação de RH </w:t>
      </w:r>
      <w:bookmarkStart w:id="30" w:name="_Hlk111724329"/>
      <w:r w:rsidR="008A216D">
        <w:rPr>
          <w:rFonts w:ascii="Times New Roman" w:eastAsia="Times New Roman" w:hAnsi="Times New Roman" w:cs="Times New Roman"/>
          <w:i/>
          <w:color w:val="808080"/>
          <w:sz w:val="24"/>
          <w:szCs w:val="24"/>
        </w:rPr>
        <w:t>para P</w:t>
      </w:r>
      <w:r w:rsidR="00FD6910">
        <w:rPr>
          <w:rFonts w:ascii="Times New Roman" w:eastAsia="Times New Roman" w:hAnsi="Times New Roman" w:cs="Times New Roman"/>
          <w:i/>
          <w:color w:val="808080"/>
          <w:sz w:val="24"/>
          <w:szCs w:val="24"/>
        </w:rPr>
        <w:t>&amp;</w:t>
      </w:r>
      <w:r w:rsidR="008A216D">
        <w:rPr>
          <w:rFonts w:ascii="Times New Roman" w:eastAsia="Times New Roman" w:hAnsi="Times New Roman" w:cs="Times New Roman"/>
          <w:i/>
          <w:color w:val="808080"/>
          <w:sz w:val="24"/>
          <w:szCs w:val="24"/>
        </w:rPr>
        <w:t xml:space="preserve">D </w:t>
      </w:r>
      <w:bookmarkEnd w:id="30"/>
      <w:r>
        <w:rPr>
          <w:rFonts w:ascii="Times New Roman" w:eastAsia="Times New Roman" w:hAnsi="Times New Roman" w:cs="Times New Roman"/>
          <w:i/>
          <w:color w:val="808080"/>
          <w:sz w:val="24"/>
          <w:szCs w:val="24"/>
        </w:rPr>
        <w:t xml:space="preserve">deverão envolver profissionais e estudantes em diferentes níveis de formação (graduação, mestrado e doutorado), </w:t>
      </w:r>
      <w:r w:rsidR="008A216D">
        <w:rPr>
          <w:rFonts w:ascii="Times New Roman" w:eastAsia="Times New Roman" w:hAnsi="Times New Roman" w:cs="Times New Roman"/>
          <w:i/>
          <w:color w:val="808080"/>
          <w:sz w:val="24"/>
          <w:szCs w:val="24"/>
        </w:rPr>
        <w:t>devendo, também, considerar</w:t>
      </w:r>
      <w:r>
        <w:rPr>
          <w:rFonts w:ascii="Times New Roman" w:eastAsia="Times New Roman" w:hAnsi="Times New Roman" w:cs="Times New Roman"/>
          <w:i/>
          <w:color w:val="808080"/>
          <w:sz w:val="24"/>
          <w:szCs w:val="24"/>
        </w:rPr>
        <w:t xml:space="preserve"> o envolvimento de profissionais que já atuam no mercado, inclusive dos associados da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de forma que possam participar das </w:t>
      </w:r>
      <w:r w:rsidR="00A76630">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desenvolvidas pelo Centro.</w:t>
      </w:r>
    </w:p>
    <w:p w14:paraId="02FB0939" w14:textId="3F2F352E"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No caso </w:t>
      </w:r>
      <w:r w:rsidR="00886869">
        <w:rPr>
          <w:rFonts w:ascii="Times New Roman" w:eastAsia="Times New Roman" w:hAnsi="Times New Roman" w:cs="Times New Roman"/>
          <w:i/>
          <w:color w:val="808080"/>
          <w:sz w:val="24"/>
          <w:szCs w:val="24"/>
        </w:rPr>
        <w:t>de o</w:t>
      </w:r>
      <w:r>
        <w:rPr>
          <w:rFonts w:ascii="Times New Roman" w:eastAsia="Times New Roman" w:hAnsi="Times New Roman" w:cs="Times New Roman"/>
          <w:i/>
          <w:color w:val="808080"/>
          <w:sz w:val="24"/>
          <w:szCs w:val="24"/>
        </w:rPr>
        <w:t xml:space="preserve"> grupo candidato não estar sediado em uma Instituição de Ensino, este Plano</w:t>
      </w:r>
      <w:r w:rsidR="00A14E8E">
        <w:rPr>
          <w:rFonts w:ascii="Times New Roman" w:eastAsia="Times New Roman" w:hAnsi="Times New Roman" w:cs="Times New Roman"/>
          <w:i/>
          <w:color w:val="808080"/>
          <w:sz w:val="24"/>
          <w:szCs w:val="24"/>
        </w:rPr>
        <w:t xml:space="preserve"> deverá </w:t>
      </w:r>
      <w:r>
        <w:rPr>
          <w:rFonts w:ascii="Times New Roman" w:eastAsia="Times New Roman" w:hAnsi="Times New Roman" w:cs="Times New Roman"/>
          <w:i/>
          <w:color w:val="808080"/>
          <w:sz w:val="24"/>
          <w:szCs w:val="24"/>
        </w:rPr>
        <w:t xml:space="preserve">contemplar uma estratégia de colaboração com instituições de ensino e pesquisa para dar a consecução ao planejado, detalhando os benefícios oferecidos pelo grupo aos parceiros e ao público capacitado. Também, é permitido estabelecer parceria para terceirizar a </w:t>
      </w:r>
      <w:r w:rsidR="00A76630">
        <w:rPr>
          <w:rFonts w:ascii="Times New Roman" w:eastAsia="Times New Roman" w:hAnsi="Times New Roman" w:cs="Times New Roman"/>
          <w:i/>
          <w:color w:val="808080"/>
          <w:sz w:val="24"/>
          <w:szCs w:val="24"/>
        </w:rPr>
        <w:t>ação</w:t>
      </w:r>
      <w:r>
        <w:rPr>
          <w:rFonts w:ascii="Times New Roman" w:eastAsia="Times New Roman" w:hAnsi="Times New Roman" w:cs="Times New Roman"/>
          <w:i/>
          <w:color w:val="808080"/>
          <w:sz w:val="24"/>
          <w:szCs w:val="24"/>
        </w:rPr>
        <w:t>, desde que respeitados os limites estabelecidos no Manual de Operação dos Centros de Competência</w:t>
      </w:r>
      <w:r w:rsidR="006D095B">
        <w:rPr>
          <w:rFonts w:ascii="Times New Roman" w:eastAsia="Times New Roman" w:hAnsi="Times New Roman" w:cs="Times New Roman"/>
          <w:i/>
          <w:color w:val="808080"/>
          <w:sz w:val="24"/>
          <w:szCs w:val="24"/>
        </w:rPr>
        <w:t xml:space="preserve"> da Saúde</w:t>
      </w:r>
      <w:r>
        <w:rPr>
          <w:rFonts w:ascii="Times New Roman" w:eastAsia="Times New Roman" w:hAnsi="Times New Roman" w:cs="Times New Roman"/>
          <w:i/>
          <w:color w:val="808080"/>
          <w:sz w:val="24"/>
          <w:szCs w:val="24"/>
        </w:rPr>
        <w:t xml:space="preserve">. Neste caso, é necessário descrever as </w:t>
      </w:r>
      <w:r w:rsidR="004A5EA8">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que serão realizadas e os recursos disponibilizados pela instituição </w:t>
      </w:r>
      <w:bookmarkStart w:id="31" w:name="_Hlk111724428"/>
      <w:r w:rsidR="008A216D">
        <w:rPr>
          <w:rFonts w:ascii="Times New Roman" w:eastAsia="Times New Roman" w:hAnsi="Times New Roman" w:cs="Times New Roman"/>
          <w:i/>
          <w:color w:val="808080"/>
          <w:sz w:val="24"/>
          <w:szCs w:val="24"/>
        </w:rPr>
        <w:t>parceira</w:t>
      </w:r>
      <w:bookmarkEnd w:id="31"/>
      <w:r>
        <w:rPr>
          <w:rFonts w:ascii="Times New Roman" w:eastAsia="Times New Roman" w:hAnsi="Times New Roman" w:cs="Times New Roman"/>
          <w:i/>
          <w:color w:val="808080"/>
          <w:sz w:val="24"/>
          <w:szCs w:val="24"/>
        </w:rPr>
        <w:t>.</w:t>
      </w:r>
    </w:p>
    <w:p w14:paraId="739D729F" w14:textId="5E9CDCE2"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Discorra, também, sobre as </w:t>
      </w:r>
      <w:r w:rsidR="004A5EA8">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que serão realizadas para a formação e capacitação de Recursos Humanos, incluindo o quantitativo estimado de formação e capacitação de alunos de graduação, pós-graduação (especialistas, mestrandos e doutorandos) e jovens pesquisadores (pós-doutorado) e colaboradores da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bem como de outras instituições, e, quando for o caso, a respectiva articulação do Plano com outras iniciativas ou </w:t>
      </w:r>
      <w:r w:rsidR="000332B9">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já ofertadas pelo grupo candidato. </w:t>
      </w:r>
    </w:p>
    <w:p w14:paraId="7A433054" w14:textId="68236E4F"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Liste </w:t>
      </w:r>
      <w:r w:rsidR="000332B9">
        <w:rPr>
          <w:rFonts w:ascii="Times New Roman" w:eastAsia="Times New Roman" w:hAnsi="Times New Roman" w:cs="Times New Roman"/>
          <w:i/>
          <w:color w:val="808080"/>
          <w:sz w:val="24"/>
          <w:szCs w:val="24"/>
        </w:rPr>
        <w:t>os projetos</w:t>
      </w:r>
      <w:r>
        <w:rPr>
          <w:rFonts w:ascii="Times New Roman" w:eastAsia="Times New Roman" w:hAnsi="Times New Roman" w:cs="Times New Roman"/>
          <w:i/>
          <w:color w:val="808080"/>
          <w:sz w:val="24"/>
          <w:szCs w:val="24"/>
        </w:rPr>
        <w:t xml:space="preserve"> que serão </w:t>
      </w:r>
      <w:r w:rsidR="00342D89">
        <w:rPr>
          <w:rFonts w:ascii="Times New Roman" w:eastAsia="Times New Roman" w:hAnsi="Times New Roman" w:cs="Times New Roman"/>
          <w:i/>
          <w:color w:val="808080"/>
          <w:sz w:val="24"/>
          <w:szCs w:val="24"/>
        </w:rPr>
        <w:t>executados</w:t>
      </w:r>
      <w:r>
        <w:rPr>
          <w:rFonts w:ascii="Times New Roman" w:eastAsia="Times New Roman" w:hAnsi="Times New Roman" w:cs="Times New Roman"/>
          <w:i/>
          <w:color w:val="808080"/>
          <w:sz w:val="24"/>
          <w:szCs w:val="24"/>
        </w:rPr>
        <w:t>, sejam el</w:t>
      </w:r>
      <w:r w:rsidR="000332B9">
        <w:rPr>
          <w:rFonts w:ascii="Times New Roman" w:eastAsia="Times New Roman" w:hAnsi="Times New Roman" w:cs="Times New Roman"/>
          <w:i/>
          <w:color w:val="808080"/>
          <w:sz w:val="24"/>
          <w:szCs w:val="24"/>
        </w:rPr>
        <w:t>e</w:t>
      </w:r>
      <w:r>
        <w:rPr>
          <w:rFonts w:ascii="Times New Roman" w:eastAsia="Times New Roman" w:hAnsi="Times New Roman" w:cs="Times New Roman"/>
          <w:i/>
          <w:color w:val="808080"/>
          <w:sz w:val="24"/>
          <w:szCs w:val="24"/>
        </w:rPr>
        <w:t>s executad</w:t>
      </w:r>
      <w:r w:rsidR="000332B9">
        <w:rPr>
          <w:rFonts w:ascii="Times New Roman" w:eastAsia="Times New Roman" w:hAnsi="Times New Roman" w:cs="Times New Roman"/>
          <w:i/>
          <w:color w:val="808080"/>
          <w:sz w:val="24"/>
          <w:szCs w:val="24"/>
        </w:rPr>
        <w:t>o</w:t>
      </w:r>
      <w:r>
        <w:rPr>
          <w:rFonts w:ascii="Times New Roman" w:eastAsia="Times New Roman" w:hAnsi="Times New Roman" w:cs="Times New Roman"/>
          <w:i/>
          <w:color w:val="808080"/>
          <w:sz w:val="24"/>
          <w:szCs w:val="24"/>
        </w:rPr>
        <w:t xml:space="preserve">s exclusivamente pelo </w:t>
      </w:r>
      <w:r w:rsidR="000332B9">
        <w:rPr>
          <w:rFonts w:ascii="Times New Roman" w:eastAsia="Times New Roman" w:hAnsi="Times New Roman" w:cs="Times New Roman"/>
          <w:i/>
          <w:color w:val="808080"/>
          <w:sz w:val="24"/>
          <w:szCs w:val="24"/>
        </w:rPr>
        <w:t>C</w:t>
      </w:r>
      <w:r w:rsidR="006D095B">
        <w:rPr>
          <w:rFonts w:ascii="Times New Roman" w:eastAsia="Times New Roman" w:hAnsi="Times New Roman" w:cs="Times New Roman"/>
          <w:i/>
          <w:color w:val="808080"/>
          <w:sz w:val="24"/>
          <w:szCs w:val="24"/>
        </w:rPr>
        <w:t>entro</w:t>
      </w:r>
      <w:r>
        <w:rPr>
          <w:rFonts w:ascii="Times New Roman" w:eastAsia="Times New Roman" w:hAnsi="Times New Roman" w:cs="Times New Roman"/>
          <w:i/>
          <w:color w:val="808080"/>
          <w:sz w:val="24"/>
          <w:szCs w:val="24"/>
        </w:rPr>
        <w:t xml:space="preserve"> ou decorrente das articulações indicadas na composição de parcerias – estas últimas executadas por terceiros</w:t>
      </w:r>
      <w:r w:rsidR="00342D89">
        <w:rPr>
          <w:rFonts w:ascii="Times New Roman" w:eastAsia="Times New Roman" w:hAnsi="Times New Roman" w:cs="Times New Roman"/>
          <w:i/>
          <w:color w:val="808080"/>
          <w:sz w:val="24"/>
          <w:szCs w:val="24"/>
        </w:rPr>
        <w:t>, porém</w:t>
      </w:r>
      <w:r>
        <w:rPr>
          <w:rFonts w:ascii="Times New Roman" w:eastAsia="Times New Roman" w:hAnsi="Times New Roman" w:cs="Times New Roman"/>
          <w:i/>
          <w:color w:val="808080"/>
          <w:sz w:val="24"/>
          <w:szCs w:val="24"/>
        </w:rPr>
        <w:t xml:space="preserve"> sempre sob a coordenação e supervisão do Centro. Em cada um</w:t>
      </w:r>
      <w:r w:rsidR="000332B9">
        <w:rPr>
          <w:rFonts w:ascii="Times New Roman" w:eastAsia="Times New Roman" w:hAnsi="Times New Roman" w:cs="Times New Roman"/>
          <w:i/>
          <w:color w:val="808080"/>
          <w:sz w:val="24"/>
          <w:szCs w:val="24"/>
        </w:rPr>
        <w:t xml:space="preserve"> </w:t>
      </w:r>
      <w:r>
        <w:rPr>
          <w:rFonts w:ascii="Times New Roman" w:eastAsia="Times New Roman" w:hAnsi="Times New Roman" w:cs="Times New Roman"/>
          <w:i/>
          <w:color w:val="808080"/>
          <w:sz w:val="24"/>
          <w:szCs w:val="24"/>
        </w:rPr>
        <w:t>del</w:t>
      </w:r>
      <w:r w:rsidR="000332B9">
        <w:rPr>
          <w:rFonts w:ascii="Times New Roman" w:eastAsia="Times New Roman" w:hAnsi="Times New Roman" w:cs="Times New Roman"/>
          <w:i/>
          <w:color w:val="808080"/>
          <w:sz w:val="24"/>
          <w:szCs w:val="24"/>
        </w:rPr>
        <w:t>e</w:t>
      </w:r>
      <w:r>
        <w:rPr>
          <w:rFonts w:ascii="Times New Roman" w:eastAsia="Times New Roman" w:hAnsi="Times New Roman" w:cs="Times New Roman"/>
          <w:i/>
          <w:color w:val="808080"/>
          <w:sz w:val="24"/>
          <w:szCs w:val="24"/>
        </w:rPr>
        <w:t xml:space="preserve">s, descreva brevemente o tipo de </w:t>
      </w:r>
      <w:r w:rsidR="000332B9">
        <w:rPr>
          <w:rFonts w:ascii="Times New Roman" w:eastAsia="Times New Roman" w:hAnsi="Times New Roman" w:cs="Times New Roman"/>
          <w:i/>
          <w:color w:val="808080"/>
          <w:sz w:val="24"/>
          <w:szCs w:val="24"/>
        </w:rPr>
        <w:t>atividade</w:t>
      </w:r>
      <w:r>
        <w:rPr>
          <w:rFonts w:ascii="Times New Roman" w:eastAsia="Times New Roman" w:hAnsi="Times New Roman" w:cs="Times New Roman"/>
          <w:i/>
          <w:color w:val="808080"/>
          <w:sz w:val="24"/>
          <w:szCs w:val="24"/>
        </w:rPr>
        <w:t xml:space="preserve"> ou o objetivo da formação ou capacitação pretendida.</w:t>
      </w:r>
    </w:p>
    <w:p w14:paraId="7EA1ECF0" w14:textId="1D97F0B4"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Para quaisquer </w:t>
      </w:r>
      <w:r w:rsidR="000332B9">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propostas, executadas pelo Centro ou por parceiros, observe a necessidade de o </w:t>
      </w:r>
      <w:r w:rsidR="005720CA">
        <w:rPr>
          <w:rFonts w:ascii="Times New Roman" w:eastAsia="Times New Roman" w:hAnsi="Times New Roman" w:cs="Times New Roman"/>
          <w:i/>
          <w:color w:val="808080"/>
          <w:sz w:val="24"/>
          <w:szCs w:val="24"/>
        </w:rPr>
        <w:t>C</w:t>
      </w:r>
      <w:r w:rsidR="0092365F">
        <w:rPr>
          <w:rFonts w:ascii="Times New Roman" w:eastAsia="Times New Roman" w:hAnsi="Times New Roman" w:cs="Times New Roman"/>
          <w:i/>
          <w:color w:val="808080"/>
          <w:sz w:val="24"/>
          <w:szCs w:val="24"/>
        </w:rPr>
        <w:t>entro</w:t>
      </w:r>
      <w:r>
        <w:rPr>
          <w:rFonts w:ascii="Times New Roman" w:eastAsia="Times New Roman" w:hAnsi="Times New Roman" w:cs="Times New Roman"/>
          <w:i/>
          <w:color w:val="808080"/>
          <w:sz w:val="24"/>
          <w:szCs w:val="24"/>
        </w:rPr>
        <w:t xml:space="preserve"> manter a coordenação deste Plano, além do controle sobre as etapas de acompanhamento e de avaliação específicas, particularmente aquelas que permitam diagnosticar as competências e as habilidades desenvolvidas. Descreva, ainda, os mecanismos de coordenação que serão adotados.</w:t>
      </w:r>
    </w:p>
    <w:p w14:paraId="250BBF15" w14:textId="283B2B74" w:rsidR="00EE6909" w:rsidRDefault="00137A0C">
      <w:pPr>
        <w:widowControl w:val="0"/>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Considere também na elaboração do Plano as possíveis estratégias para inserção dos discentes e pesquisadores nas empresas para desenvolverem </w:t>
      </w:r>
      <w:r w:rsidR="00D0762D">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C31B4B">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sejam elas associadas da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ou potenciais interessadas nas </w:t>
      </w:r>
      <w:r w:rsidR="006B2C8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formação e capacitação desenvolvidas pelo Centro, ou mesmo para a qualificação de profissionais voltados à criação de startups.</w:t>
      </w:r>
    </w:p>
    <w:p w14:paraId="0DFCA135" w14:textId="4A0CCE93" w:rsidR="00EE6909" w:rsidRDefault="00137A0C" w:rsidP="00C31B4B">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Fica facultado a previsão de ações de Formação e Capacitação de RH que envolvam o intercâmbio de profissionais, inclusive em outros países, desde que compulsoriamente </w:t>
      </w:r>
      <w:r>
        <w:rPr>
          <w:rFonts w:ascii="Times New Roman" w:eastAsia="Times New Roman" w:hAnsi="Times New Roman" w:cs="Times New Roman"/>
          <w:i/>
          <w:color w:val="808080"/>
          <w:sz w:val="24"/>
          <w:szCs w:val="24"/>
        </w:rPr>
        <w:lastRenderedPageBreak/>
        <w:t xml:space="preserve">envolvam a execução de </w:t>
      </w:r>
      <w:r w:rsidR="000332B9">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relacionadas ao desenvolvimento de competências do Centro e que prevejam a difusão do conhecimento adquirido pelo profissional à sua instituição, ficando este qualificado como multiplicador do conhecimento. Neste caso, é necessário descrever as </w:t>
      </w:r>
      <w:r w:rsidR="000332B9">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que serão realizadas e os recursos disponibilizados pela instituição </w:t>
      </w:r>
      <w:r w:rsidR="00F67E2D">
        <w:rPr>
          <w:rFonts w:ascii="Times New Roman" w:eastAsia="Times New Roman" w:hAnsi="Times New Roman" w:cs="Times New Roman"/>
          <w:i/>
          <w:color w:val="808080"/>
          <w:sz w:val="24"/>
          <w:szCs w:val="24"/>
        </w:rPr>
        <w:t>parceira</w:t>
      </w:r>
      <w:r w:rsidR="000332B9">
        <w:rPr>
          <w:rFonts w:ascii="Times New Roman" w:eastAsia="Times New Roman" w:hAnsi="Times New Roman" w:cs="Times New Roman"/>
          <w:i/>
          <w:color w:val="808080"/>
          <w:sz w:val="24"/>
          <w:szCs w:val="24"/>
        </w:rPr>
        <w:t xml:space="preserve">.&gt;  </w:t>
      </w:r>
    </w:p>
    <w:p w14:paraId="2FC12614" w14:textId="77777777" w:rsidR="00EE6909" w:rsidRDefault="00EE6909">
      <w:pPr>
        <w:widowControl w:val="0"/>
        <w:spacing w:line="240" w:lineRule="auto"/>
        <w:ind w:firstLine="360"/>
        <w:jc w:val="both"/>
        <w:rPr>
          <w:rFonts w:ascii="Times New Roman" w:eastAsia="Times New Roman" w:hAnsi="Times New Roman" w:cs="Times New Roman"/>
          <w:i/>
          <w:color w:val="808080"/>
          <w:sz w:val="24"/>
          <w:szCs w:val="24"/>
        </w:rPr>
      </w:pPr>
    </w:p>
    <w:p w14:paraId="1FDE8D1B" w14:textId="77777777" w:rsidR="00EE6909" w:rsidRDefault="00EE6909">
      <w:pPr>
        <w:spacing w:after="0"/>
        <w:ind w:left="851" w:hanging="284"/>
        <w:jc w:val="both"/>
        <w:rPr>
          <w:rFonts w:ascii="Times New Roman" w:eastAsia="Times New Roman" w:hAnsi="Times New Roman" w:cs="Times New Roman"/>
          <w:sz w:val="24"/>
          <w:szCs w:val="24"/>
        </w:rPr>
      </w:pPr>
    </w:p>
    <w:p w14:paraId="37D8155B" w14:textId="77777777" w:rsidR="00EE6909" w:rsidRDefault="00EE6909">
      <w:pPr>
        <w:spacing w:after="0"/>
        <w:ind w:left="851" w:hanging="284"/>
        <w:jc w:val="both"/>
        <w:rPr>
          <w:rFonts w:ascii="Times New Roman" w:eastAsia="Times New Roman" w:hAnsi="Times New Roman" w:cs="Times New Roman"/>
          <w:sz w:val="24"/>
          <w:szCs w:val="24"/>
        </w:rPr>
      </w:pPr>
    </w:p>
    <w:p w14:paraId="77B82803" w14:textId="77777777" w:rsidR="00EE6909" w:rsidRDefault="00EE6909">
      <w:pPr>
        <w:spacing w:after="0"/>
        <w:ind w:left="851" w:hanging="284"/>
        <w:jc w:val="both"/>
        <w:rPr>
          <w:rFonts w:ascii="Times New Roman" w:eastAsia="Times New Roman" w:hAnsi="Times New Roman" w:cs="Times New Roman"/>
          <w:sz w:val="24"/>
          <w:szCs w:val="24"/>
        </w:rPr>
      </w:pPr>
    </w:p>
    <w:p w14:paraId="6EE3E0C4" w14:textId="77777777" w:rsidR="00EE6909" w:rsidRDefault="00EE6909">
      <w:pPr>
        <w:spacing w:after="0"/>
        <w:ind w:left="851"/>
        <w:jc w:val="both"/>
        <w:rPr>
          <w:rFonts w:ascii="Times New Roman" w:eastAsia="Times New Roman" w:hAnsi="Times New Roman" w:cs="Times New Roman"/>
          <w:sz w:val="24"/>
          <w:szCs w:val="24"/>
        </w:rPr>
      </w:pPr>
      <w:bookmarkStart w:id="32" w:name="_heading=h.2bn6wsx" w:colFirst="0" w:colLast="0"/>
      <w:bookmarkEnd w:id="32"/>
    </w:p>
    <w:p w14:paraId="3732ABC6" w14:textId="77777777" w:rsidR="00EE6909" w:rsidRDefault="00EE6909">
      <w:pPr>
        <w:widowControl w:val="0"/>
        <w:spacing w:line="240" w:lineRule="auto"/>
        <w:ind w:firstLine="360"/>
        <w:jc w:val="both"/>
        <w:rPr>
          <w:rFonts w:ascii="Times New Roman" w:eastAsia="Times New Roman" w:hAnsi="Times New Roman" w:cs="Times New Roman"/>
          <w:i/>
          <w:color w:val="808080"/>
          <w:sz w:val="24"/>
          <w:szCs w:val="24"/>
        </w:rPr>
      </w:pPr>
    </w:p>
    <w:p w14:paraId="2DF4AC6A" w14:textId="77777777" w:rsidR="00EE6909" w:rsidRDefault="00137A0C">
      <w:pPr>
        <w:rPr>
          <w:rFonts w:ascii="Times New Roman" w:eastAsia="Times New Roman" w:hAnsi="Times New Roman" w:cs="Times New Roman"/>
          <w:i/>
          <w:color w:val="808080"/>
          <w:sz w:val="24"/>
          <w:szCs w:val="24"/>
        </w:rPr>
      </w:pPr>
      <w:r>
        <w:br w:type="page"/>
      </w:r>
    </w:p>
    <w:p w14:paraId="1E871E0D" w14:textId="4AB69148" w:rsidR="00EE6909" w:rsidRPr="00817D5B" w:rsidRDefault="00137A0C" w:rsidP="00817D5B">
      <w:pPr>
        <w:pStyle w:val="Ttulo1"/>
        <w:numPr>
          <w:ilvl w:val="0"/>
          <w:numId w:val="0"/>
        </w:numPr>
        <w:spacing w:line="240" w:lineRule="auto"/>
        <w:jc w:val="center"/>
        <w:rPr>
          <w:rFonts w:ascii="Times New Roman" w:eastAsia="Times New Roman" w:hAnsi="Times New Roman" w:cs="Times New Roman"/>
          <w:b/>
          <w:color w:val="000000"/>
          <w:sz w:val="28"/>
          <w:szCs w:val="28"/>
        </w:rPr>
      </w:pPr>
      <w:bookmarkStart w:id="33" w:name="_Toc204252251"/>
      <w:r w:rsidRPr="00817D5B">
        <w:rPr>
          <w:rFonts w:ascii="Times New Roman" w:eastAsia="Times New Roman" w:hAnsi="Times New Roman" w:cs="Times New Roman"/>
          <w:b/>
          <w:color w:val="000000"/>
          <w:sz w:val="28"/>
          <w:szCs w:val="28"/>
        </w:rPr>
        <w:lastRenderedPageBreak/>
        <w:t xml:space="preserve">ANEXO 3 - Plano para a </w:t>
      </w:r>
      <w:r w:rsidR="00CA358F">
        <w:rPr>
          <w:rFonts w:ascii="Times New Roman" w:eastAsia="Times New Roman" w:hAnsi="Times New Roman" w:cs="Times New Roman"/>
          <w:b/>
          <w:color w:val="000000"/>
          <w:sz w:val="28"/>
          <w:szCs w:val="28"/>
        </w:rPr>
        <w:t>Associação de Empresas</w:t>
      </w:r>
      <w:bookmarkEnd w:id="33"/>
    </w:p>
    <w:p w14:paraId="40988D66" w14:textId="77777777" w:rsidR="00EE6909" w:rsidRDefault="00EE6909">
      <w:pPr>
        <w:spacing w:line="240" w:lineRule="auto"/>
        <w:ind w:firstLine="360"/>
        <w:jc w:val="both"/>
        <w:rPr>
          <w:rFonts w:ascii="Times New Roman" w:eastAsia="Times New Roman" w:hAnsi="Times New Roman" w:cs="Times New Roman"/>
          <w:i/>
          <w:color w:val="808080"/>
          <w:sz w:val="24"/>
          <w:szCs w:val="24"/>
        </w:rPr>
      </w:pPr>
    </w:p>
    <w:p w14:paraId="37755021" w14:textId="2FDB1AA4"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w:t>
      </w:r>
      <w:r>
        <w:rPr>
          <w:rFonts w:ascii="Times New Roman" w:eastAsia="Times New Roman" w:hAnsi="Times New Roman" w:cs="Times New Roman"/>
          <w:b/>
          <w:i/>
          <w:color w:val="808080"/>
          <w:sz w:val="24"/>
          <w:szCs w:val="24"/>
        </w:rPr>
        <w:t>texto limitado a</w:t>
      </w:r>
      <w:r w:rsidR="0054169A">
        <w:rPr>
          <w:rFonts w:ascii="Times New Roman" w:eastAsia="Times New Roman" w:hAnsi="Times New Roman" w:cs="Times New Roman"/>
          <w:b/>
          <w:i/>
          <w:color w:val="808080"/>
          <w:sz w:val="24"/>
          <w:szCs w:val="24"/>
        </w:rPr>
        <w:t xml:space="preserve"> até</w:t>
      </w:r>
      <w:r>
        <w:rPr>
          <w:rFonts w:ascii="Times New Roman" w:eastAsia="Times New Roman" w:hAnsi="Times New Roman" w:cs="Times New Roman"/>
          <w:b/>
          <w:i/>
          <w:color w:val="808080"/>
          <w:sz w:val="24"/>
          <w:szCs w:val="24"/>
        </w:rPr>
        <w:t xml:space="preserve"> 5 (cinco) páginas</w:t>
      </w:r>
      <w:r>
        <w:rPr>
          <w:rFonts w:ascii="Times New Roman" w:eastAsia="Times New Roman" w:hAnsi="Times New Roman" w:cs="Times New Roman"/>
          <w:i/>
          <w:color w:val="808080"/>
          <w:sz w:val="24"/>
          <w:szCs w:val="24"/>
        </w:rPr>
        <w:t>&gt;</w:t>
      </w:r>
    </w:p>
    <w:p w14:paraId="2A8FE62B" w14:textId="4BB2ECC0"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&lt;O Plano para 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808080"/>
          <w:sz w:val="24"/>
          <w:szCs w:val="24"/>
        </w:rPr>
        <w:t xml:space="preserve">deve ser complementar à estratégia de criação de competência do Centro. Ele deve ser estruturado como um instrumento voltado ao fortalecimento da difusão do conhecimento gerado no âmbito do Centro para a sociedade, fundamental para a relação com atores de diferentes setores econômicos, e para a aplicação prática dos resultados obtidos nas </w:t>
      </w:r>
      <w:r w:rsidR="006B2C8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w:t>
      </w:r>
      <w:r w:rsidR="00C31B4B">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w:t>
      </w:r>
    </w:p>
    <w:p w14:paraId="6D7DD3D7" w14:textId="4A2B62E8"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O Plano deve considerar que os associados têm que aportar recursos financeiros</w:t>
      </w:r>
      <w:r w:rsidR="007E19D2">
        <w:rPr>
          <w:rStyle w:val="Refdenotaderodap"/>
          <w:rFonts w:ascii="Times New Roman" w:eastAsia="Times New Roman" w:hAnsi="Times New Roman" w:cs="Times New Roman"/>
          <w:i/>
          <w:color w:val="808080"/>
          <w:sz w:val="24"/>
          <w:szCs w:val="24"/>
        </w:rPr>
        <w:footnoteReference w:id="2"/>
      </w:r>
      <w:r>
        <w:rPr>
          <w:rFonts w:ascii="Times New Roman" w:eastAsia="Times New Roman" w:hAnsi="Times New Roman" w:cs="Times New Roman"/>
          <w:i/>
          <w:color w:val="808080"/>
          <w:sz w:val="24"/>
          <w:szCs w:val="24"/>
        </w:rPr>
        <w:t xml:space="preserve"> para se associarem à iniciativa, e que, em contrapartida, o Centro deve operar um modelo específico que atraia </w:t>
      </w:r>
      <w:r w:rsidR="009C3D79">
        <w:rPr>
          <w:rFonts w:ascii="Times New Roman" w:eastAsia="Times New Roman" w:hAnsi="Times New Roman" w:cs="Times New Roman"/>
          <w:i/>
          <w:color w:val="808080"/>
          <w:sz w:val="24"/>
          <w:szCs w:val="24"/>
        </w:rPr>
        <w:t>atores</w:t>
      </w:r>
      <w:r>
        <w:rPr>
          <w:rFonts w:ascii="Times New Roman" w:eastAsia="Times New Roman" w:hAnsi="Times New Roman" w:cs="Times New Roman"/>
          <w:i/>
          <w:color w:val="808080"/>
          <w:sz w:val="24"/>
          <w:szCs w:val="24"/>
        </w:rPr>
        <w:t xml:space="preserve"> para participar como associadas ao Centro a partir de uma política de benefícios que serão oferecidos. </w:t>
      </w:r>
    </w:p>
    <w:p w14:paraId="0F34BF3E" w14:textId="5619BD0B"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Plano deverá descrever os produtos, serviços e benefícios que serão oferecidos como contrapartida e o volume de recursos esperado que será despendido nas </w:t>
      </w:r>
      <w:r w:rsidR="009C3D79">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w:t>
      </w:r>
      <w:r w:rsidR="000829A0">
        <w:rPr>
          <w:rFonts w:ascii="Times New Roman" w:eastAsia="Times New Roman" w:hAnsi="Times New Roman" w:cs="Times New Roman"/>
          <w:i/>
          <w:color w:val="808080"/>
          <w:sz w:val="24"/>
          <w:szCs w:val="24"/>
        </w:rPr>
        <w:t>pelos associados</w:t>
      </w:r>
      <w:r>
        <w:rPr>
          <w:rFonts w:ascii="Times New Roman" w:eastAsia="Times New Roman" w:hAnsi="Times New Roman" w:cs="Times New Roman"/>
          <w:i/>
          <w:color w:val="808080"/>
          <w:sz w:val="24"/>
          <w:szCs w:val="24"/>
        </w:rPr>
        <w:t xml:space="preserve">. Como sugestão, enumeramos alguns exemplos do que pode ser oferecido como contrapartida: </w:t>
      </w:r>
      <w:r w:rsidR="000829A0">
        <w:rPr>
          <w:rFonts w:ascii="Times New Roman" w:eastAsia="Times New Roman" w:hAnsi="Times New Roman" w:cs="Times New Roman"/>
          <w:i/>
          <w:color w:val="808080"/>
          <w:sz w:val="24"/>
          <w:szCs w:val="24"/>
        </w:rPr>
        <w:t>compartilhamento dos resultados obtidos pelas ações de P</w:t>
      </w:r>
      <w:r w:rsidR="00800A1B">
        <w:rPr>
          <w:rFonts w:ascii="Times New Roman" w:eastAsia="Times New Roman" w:hAnsi="Times New Roman" w:cs="Times New Roman"/>
          <w:i/>
          <w:color w:val="808080"/>
          <w:sz w:val="24"/>
          <w:szCs w:val="24"/>
        </w:rPr>
        <w:t>&amp;</w:t>
      </w:r>
      <w:r w:rsidR="000829A0">
        <w:rPr>
          <w:rFonts w:ascii="Times New Roman" w:eastAsia="Times New Roman" w:hAnsi="Times New Roman" w:cs="Times New Roman"/>
          <w:i/>
          <w:color w:val="808080"/>
          <w:sz w:val="24"/>
          <w:szCs w:val="24"/>
        </w:rPr>
        <w:t xml:space="preserve">D do Centro; </w:t>
      </w:r>
      <w:r>
        <w:rPr>
          <w:rFonts w:ascii="Times New Roman" w:eastAsia="Times New Roman" w:hAnsi="Times New Roman" w:cs="Times New Roman"/>
          <w:i/>
          <w:color w:val="808080"/>
          <w:sz w:val="24"/>
          <w:szCs w:val="24"/>
        </w:rPr>
        <w:t>utilização de um número determinado de horas das instalações do Centro a um custo reduzido ou mesmo sem custo;</w:t>
      </w:r>
      <w:r w:rsidR="00687CE6">
        <w:rPr>
          <w:rFonts w:ascii="Times New Roman" w:eastAsia="Times New Roman" w:hAnsi="Times New Roman" w:cs="Times New Roman"/>
          <w:i/>
          <w:color w:val="808080"/>
          <w:sz w:val="24"/>
          <w:szCs w:val="24"/>
        </w:rPr>
        <w:t xml:space="preserve"> vagas em cursos do Centro;</w:t>
      </w:r>
      <w:r>
        <w:rPr>
          <w:rFonts w:ascii="Times New Roman" w:eastAsia="Times New Roman" w:hAnsi="Times New Roman" w:cs="Times New Roman"/>
          <w:i/>
          <w:color w:val="808080"/>
          <w:sz w:val="24"/>
          <w:szCs w:val="24"/>
        </w:rPr>
        <w:t xml:space="preserve"> workshop, mentoria e capacitação para os pesquisadores e equipe de P</w:t>
      </w:r>
      <w:r w:rsidR="00800A1B">
        <w:rPr>
          <w:rFonts w:ascii="Times New Roman" w:eastAsia="Times New Roman" w:hAnsi="Times New Roman" w:cs="Times New Roman"/>
          <w:i/>
          <w:color w:val="808080"/>
          <w:sz w:val="24"/>
          <w:szCs w:val="24"/>
        </w:rPr>
        <w:t>&amp;</w:t>
      </w:r>
      <w:r>
        <w:rPr>
          <w:rFonts w:ascii="Times New Roman" w:eastAsia="Times New Roman" w:hAnsi="Times New Roman" w:cs="Times New Roman"/>
          <w:i/>
          <w:color w:val="808080"/>
          <w:sz w:val="24"/>
          <w:szCs w:val="24"/>
        </w:rPr>
        <w:t xml:space="preserve">D dos associados etc. </w:t>
      </w:r>
    </w:p>
    <w:p w14:paraId="759962CB" w14:textId="42AD605D"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proposição do modelo de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é livre para cada instituição candidata, inclusive, tendo por referência modelos praticados em outros países.</w:t>
      </w:r>
    </w:p>
    <w:p w14:paraId="18700B92" w14:textId="67D5CF5F"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Como parte do Plano para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que será apresentado, deverá ser detalhado como será a implantação do modelo de associação por adesão ao longo da vigência do credenciamento. É necessário apresentar detalhadamente:</w:t>
      </w:r>
    </w:p>
    <w:p w14:paraId="1D78A367" w14:textId="77777777"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cronograma de implementação para o Centro, definindo metas anuais para o número de associados pretendido;</w:t>
      </w:r>
    </w:p>
    <w:p w14:paraId="38216535" w14:textId="77777777"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qual o perfil dos associados (porte, setor de atuação, possíveis áreas de pesquisa de interesse etc.);</w:t>
      </w:r>
    </w:p>
    <w:p w14:paraId="74348455" w14:textId="77777777"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 previsão do volume de recursos a ser captado;</w:t>
      </w:r>
    </w:p>
    <w:p w14:paraId="1DC5A82B" w14:textId="33B7D1EE"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 estratégia de governança, inclusive, quanto à confidencialidade</w:t>
      </w:r>
      <w:r w:rsidR="00722EAD">
        <w:rPr>
          <w:rFonts w:ascii="Times New Roman" w:eastAsia="Times New Roman" w:hAnsi="Times New Roman" w:cs="Times New Roman"/>
          <w:i/>
          <w:color w:val="808080"/>
          <w:sz w:val="24"/>
          <w:szCs w:val="24"/>
        </w:rPr>
        <w:t xml:space="preserve"> e gestão da propriedade intelectual</w:t>
      </w:r>
      <w:r>
        <w:rPr>
          <w:rFonts w:ascii="Times New Roman" w:eastAsia="Times New Roman" w:hAnsi="Times New Roman" w:cs="Times New Roman"/>
          <w:i/>
          <w:color w:val="808080"/>
          <w:sz w:val="24"/>
          <w:szCs w:val="24"/>
        </w:rPr>
        <w:t xml:space="preserve"> com a previsão da dinâmica de reuniões e instâncias envolvidas;</w:t>
      </w:r>
    </w:p>
    <w:p w14:paraId="6EB8DE5F" w14:textId="2B6F980B"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os procedimentos que o Centro irá adotar para que não tenha atuação com foco no atendimento às necessidades e demandas de uma única </w:t>
      </w:r>
      <w:r w:rsidR="00A722CE">
        <w:rPr>
          <w:rFonts w:ascii="Times New Roman" w:eastAsia="Times New Roman" w:hAnsi="Times New Roman" w:cs="Times New Roman"/>
          <w:i/>
          <w:color w:val="808080"/>
          <w:sz w:val="24"/>
          <w:szCs w:val="24"/>
        </w:rPr>
        <w:t>organização</w:t>
      </w:r>
      <w:r>
        <w:rPr>
          <w:rFonts w:ascii="Times New Roman" w:eastAsia="Times New Roman" w:hAnsi="Times New Roman" w:cs="Times New Roman"/>
          <w:i/>
          <w:color w:val="808080"/>
          <w:sz w:val="24"/>
          <w:szCs w:val="24"/>
        </w:rPr>
        <w:t xml:space="preserve"> ou de </w:t>
      </w:r>
      <w:bookmarkStart w:id="34" w:name="_Hlk111448977"/>
      <w:r w:rsidR="00A722CE">
        <w:rPr>
          <w:rFonts w:ascii="Times New Roman" w:eastAsia="Times New Roman" w:hAnsi="Times New Roman" w:cs="Times New Roman"/>
          <w:i/>
          <w:color w:val="808080"/>
          <w:sz w:val="24"/>
          <w:szCs w:val="24"/>
        </w:rPr>
        <w:t>organizações</w:t>
      </w:r>
      <w:r>
        <w:rPr>
          <w:rFonts w:ascii="Times New Roman" w:eastAsia="Times New Roman" w:hAnsi="Times New Roman" w:cs="Times New Roman"/>
          <w:i/>
          <w:color w:val="808080"/>
          <w:sz w:val="24"/>
          <w:szCs w:val="24"/>
        </w:rPr>
        <w:t xml:space="preserve"> </w:t>
      </w:r>
      <w:r w:rsidR="00A722CE">
        <w:rPr>
          <w:rFonts w:ascii="Times New Roman" w:eastAsia="Times New Roman" w:hAnsi="Times New Roman" w:cs="Times New Roman"/>
          <w:i/>
          <w:color w:val="808080"/>
          <w:sz w:val="24"/>
          <w:szCs w:val="24"/>
        </w:rPr>
        <w:t>do mesmo grupo empresarial</w:t>
      </w:r>
      <w:bookmarkEnd w:id="34"/>
      <w:r>
        <w:rPr>
          <w:rFonts w:ascii="Times New Roman" w:eastAsia="Times New Roman" w:hAnsi="Times New Roman" w:cs="Times New Roman"/>
          <w:i/>
          <w:color w:val="808080"/>
          <w:sz w:val="24"/>
          <w:szCs w:val="24"/>
        </w:rPr>
        <w:t>, bem como a estratégia para aproximação, atração e retenção de associados;</w:t>
      </w:r>
    </w:p>
    <w:p w14:paraId="09553703" w14:textId="394A2488"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as ações que serão adotadas para </w:t>
      </w:r>
      <w:r w:rsidR="00722EAD">
        <w:rPr>
          <w:rFonts w:ascii="Times New Roman" w:eastAsia="Times New Roman" w:hAnsi="Times New Roman" w:cs="Times New Roman"/>
          <w:i/>
          <w:color w:val="808080"/>
          <w:sz w:val="24"/>
          <w:szCs w:val="24"/>
        </w:rPr>
        <w:t>buscar</w:t>
      </w:r>
      <w:r>
        <w:rPr>
          <w:rFonts w:ascii="Times New Roman" w:eastAsia="Times New Roman" w:hAnsi="Times New Roman" w:cs="Times New Roman"/>
          <w:i/>
          <w:color w:val="808080"/>
          <w:sz w:val="24"/>
          <w:szCs w:val="24"/>
        </w:rPr>
        <w:t xml:space="preserve"> a sustentabilidade financeira do Centro no decorrer das </w:t>
      </w:r>
      <w:r w:rsidR="006B2C8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w:t>
      </w:r>
    </w:p>
    <w:p w14:paraId="252C1774" w14:textId="561AA757"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 estratégia que será adotada para a atração e desenvolvimento de projetos</w:t>
      </w:r>
      <w:r w:rsidR="00217958">
        <w:rPr>
          <w:rFonts w:ascii="Times New Roman" w:eastAsia="Times New Roman" w:hAnsi="Times New Roman" w:cs="Times New Roman"/>
          <w:i/>
          <w:color w:val="808080"/>
          <w:sz w:val="24"/>
          <w:szCs w:val="24"/>
        </w:rPr>
        <w:t xml:space="preserve"> cooperados</w:t>
      </w:r>
      <w:r>
        <w:rPr>
          <w:rFonts w:ascii="Times New Roman" w:eastAsia="Times New Roman" w:hAnsi="Times New Roman" w:cs="Times New Roman"/>
          <w:i/>
          <w:color w:val="808080"/>
          <w:sz w:val="24"/>
          <w:szCs w:val="24"/>
        </w:rPr>
        <w:t xml:space="preserve"> com startups;</w:t>
      </w:r>
    </w:p>
    <w:p w14:paraId="278C7ACF" w14:textId="77777777"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os direitos e obrigações dos associados;</w:t>
      </w:r>
    </w:p>
    <w:p w14:paraId="53501D7B" w14:textId="77777777" w:rsidR="00EE6909" w:rsidRDefault="00137A0C">
      <w:pPr>
        <w:numPr>
          <w:ilvl w:val="0"/>
          <w:numId w:val="3"/>
        </w:numPr>
        <w:pBdr>
          <w:top w:val="nil"/>
          <w:left w:val="nil"/>
          <w:bottom w:val="nil"/>
          <w:right w:val="nil"/>
          <w:between w:val="nil"/>
        </w:pBdr>
        <w:spacing w:after="0"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 estratégia para captação de recursos financeiros com outras fontes de recursos;</w:t>
      </w:r>
    </w:p>
    <w:p w14:paraId="4EAB7A43" w14:textId="4DB4195E" w:rsidR="00EE6909" w:rsidRDefault="00137A0C">
      <w:pPr>
        <w:numPr>
          <w:ilvl w:val="0"/>
          <w:numId w:val="3"/>
        </w:numPr>
        <w:pBdr>
          <w:top w:val="nil"/>
          <w:left w:val="nil"/>
          <w:bottom w:val="nil"/>
          <w:right w:val="nil"/>
          <w:between w:val="nil"/>
        </w:pBdr>
        <w:spacing w:line="240" w:lineRule="auto"/>
        <w:ind w:left="567" w:hanging="283"/>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outros itens pertinentes </w:t>
      </w:r>
      <w:r w:rsidR="006B2C87">
        <w:rPr>
          <w:rFonts w:ascii="Times New Roman" w:eastAsia="Times New Roman" w:hAnsi="Times New Roman" w:cs="Times New Roman"/>
          <w:i/>
          <w:color w:val="808080"/>
          <w:sz w:val="24"/>
          <w:szCs w:val="24"/>
        </w:rPr>
        <w:t>à critério</w:t>
      </w:r>
      <w:r>
        <w:rPr>
          <w:rFonts w:ascii="Times New Roman" w:eastAsia="Times New Roman" w:hAnsi="Times New Roman" w:cs="Times New Roman"/>
          <w:i/>
          <w:color w:val="808080"/>
          <w:sz w:val="24"/>
          <w:szCs w:val="24"/>
        </w:rPr>
        <w:t xml:space="preserve"> da proponente. </w:t>
      </w:r>
    </w:p>
    <w:p w14:paraId="237E3BE0" w14:textId="4C481E3E"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35" w:name="_heading=h.1pxezwc" w:colFirst="0" w:colLast="0"/>
      <w:bookmarkEnd w:id="35"/>
      <w:r>
        <w:rPr>
          <w:rFonts w:ascii="Times New Roman" w:eastAsia="Times New Roman" w:hAnsi="Times New Roman" w:cs="Times New Roman"/>
          <w:i/>
          <w:color w:val="808080"/>
          <w:sz w:val="24"/>
          <w:szCs w:val="24"/>
        </w:rPr>
        <w:t xml:space="preserve">Preferencialmente, o modelo proposto deverá prever diferenciais que estimulem </w:t>
      </w:r>
      <w:r w:rsidR="00890818">
        <w:rPr>
          <w:rFonts w:ascii="Times New Roman" w:eastAsia="Times New Roman" w:hAnsi="Times New Roman" w:cs="Times New Roman"/>
          <w:i/>
          <w:color w:val="808080"/>
          <w:sz w:val="24"/>
          <w:szCs w:val="24"/>
        </w:rPr>
        <w:t xml:space="preserve">a pesquisa e o </w:t>
      </w:r>
      <w:r>
        <w:rPr>
          <w:rFonts w:ascii="Times New Roman" w:eastAsia="Times New Roman" w:hAnsi="Times New Roman" w:cs="Times New Roman"/>
          <w:i/>
          <w:color w:val="808080"/>
          <w:sz w:val="24"/>
          <w:szCs w:val="24"/>
        </w:rPr>
        <w:t>desenvolvimento de projetos que tenham por base, de forma relevante, conhecimentos, tecnologias, PIs ou processos, dentre outros artefatos, desenvolvidos pelo Centro em projetos relacionados com as ações de Ampliação e fortalecimento de competência científica e tecnológica em P&amp;D.</w:t>
      </w:r>
    </w:p>
    <w:p w14:paraId="3CCBCA8E" w14:textId="4F8AFDF4"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Plano pode contar com ICTs parceiras para complementar as ações realizadas pelo Centro no âmbito da </w:t>
      </w:r>
      <w:r w:rsidR="00CA358F">
        <w:rPr>
          <w:rFonts w:ascii="Times New Roman" w:eastAsia="Times New Roman" w:hAnsi="Times New Roman" w:cs="Times New Roman"/>
          <w:i/>
          <w:color w:val="808080"/>
          <w:sz w:val="24"/>
          <w:szCs w:val="24"/>
        </w:rPr>
        <w:t>Associação de Empresas</w:t>
      </w:r>
      <w:r>
        <w:rPr>
          <w:rFonts w:ascii="Times New Roman" w:eastAsia="Times New Roman" w:hAnsi="Times New Roman" w:cs="Times New Roman"/>
          <w:i/>
          <w:color w:val="808080"/>
          <w:sz w:val="24"/>
          <w:szCs w:val="24"/>
        </w:rPr>
        <w:t xml:space="preserve">. Se a proposta contar com instituições parceiras, é necessário descrever as </w:t>
      </w:r>
      <w:r w:rsidR="000D5335">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que serão realizadas e os recursos disponibilizados pela ICT parceria, e respeitar os limites estabelecidos no Manual de Operação dos Centros de Competência.&gt;  </w:t>
      </w:r>
    </w:p>
    <w:p w14:paraId="71267CAE" w14:textId="77777777" w:rsidR="00EE6909" w:rsidRDefault="00EE6909">
      <w:pPr>
        <w:spacing w:line="240" w:lineRule="auto"/>
        <w:ind w:firstLine="360"/>
        <w:jc w:val="both"/>
        <w:rPr>
          <w:rFonts w:ascii="Times New Roman" w:eastAsia="Times New Roman" w:hAnsi="Times New Roman" w:cs="Times New Roman"/>
          <w:i/>
          <w:color w:val="808080"/>
          <w:sz w:val="24"/>
          <w:szCs w:val="24"/>
        </w:rPr>
      </w:pPr>
    </w:p>
    <w:p w14:paraId="6C8A09E8" w14:textId="77777777" w:rsidR="00EE6909" w:rsidRDefault="00EE6909">
      <w:pPr>
        <w:spacing w:before="240" w:after="0"/>
        <w:ind w:left="851" w:hanging="284"/>
        <w:jc w:val="both"/>
        <w:rPr>
          <w:rFonts w:ascii="Times New Roman" w:eastAsia="Times New Roman" w:hAnsi="Times New Roman" w:cs="Times New Roman"/>
          <w:sz w:val="24"/>
          <w:szCs w:val="24"/>
        </w:rPr>
      </w:pPr>
    </w:p>
    <w:p w14:paraId="06AAFC4D" w14:textId="77777777" w:rsidR="00EE6909" w:rsidRDefault="00137A0C">
      <w:pPr>
        <w:rPr>
          <w:rFonts w:ascii="Times New Roman" w:eastAsia="Times New Roman" w:hAnsi="Times New Roman" w:cs="Times New Roman"/>
          <w:i/>
          <w:color w:val="808080"/>
          <w:sz w:val="24"/>
          <w:szCs w:val="24"/>
        </w:rPr>
      </w:pPr>
      <w:r>
        <w:br w:type="page"/>
      </w:r>
    </w:p>
    <w:p w14:paraId="689DC28E" w14:textId="387D7195" w:rsidR="00EE6909" w:rsidRPr="00817D5B" w:rsidRDefault="00137A0C" w:rsidP="00817D5B">
      <w:pPr>
        <w:pStyle w:val="Ttulo1"/>
        <w:numPr>
          <w:ilvl w:val="0"/>
          <w:numId w:val="0"/>
        </w:numPr>
        <w:spacing w:line="240" w:lineRule="auto"/>
        <w:jc w:val="center"/>
        <w:rPr>
          <w:rFonts w:ascii="Times New Roman" w:eastAsia="Times New Roman" w:hAnsi="Times New Roman" w:cs="Times New Roman"/>
          <w:b/>
          <w:color w:val="000000"/>
          <w:sz w:val="28"/>
          <w:szCs w:val="28"/>
        </w:rPr>
      </w:pPr>
      <w:bookmarkStart w:id="36" w:name="_Toc204252252"/>
      <w:r w:rsidRPr="00817D5B">
        <w:rPr>
          <w:rFonts w:ascii="Times New Roman" w:eastAsia="Times New Roman" w:hAnsi="Times New Roman" w:cs="Times New Roman"/>
          <w:b/>
          <w:color w:val="000000"/>
          <w:sz w:val="28"/>
          <w:szCs w:val="28"/>
        </w:rPr>
        <w:lastRenderedPageBreak/>
        <w:t xml:space="preserve">ANEXO 4 - Plano para </w:t>
      </w:r>
      <w:r w:rsidR="00CA358F">
        <w:rPr>
          <w:rFonts w:ascii="Times New Roman" w:eastAsia="Times New Roman" w:hAnsi="Times New Roman" w:cs="Times New Roman"/>
          <w:b/>
          <w:color w:val="000000"/>
          <w:sz w:val="28"/>
          <w:szCs w:val="28"/>
        </w:rPr>
        <w:t>Atração e Criação de Startups (Inovação Aberta)</w:t>
      </w:r>
      <w:bookmarkEnd w:id="36"/>
    </w:p>
    <w:p w14:paraId="073D9E5A" w14:textId="77777777" w:rsidR="00EE6909" w:rsidRDefault="00EE6909">
      <w:pPr>
        <w:spacing w:line="240" w:lineRule="auto"/>
        <w:ind w:firstLine="360"/>
        <w:jc w:val="both"/>
        <w:rPr>
          <w:rFonts w:ascii="Times New Roman" w:eastAsia="Times New Roman" w:hAnsi="Times New Roman" w:cs="Times New Roman"/>
          <w:i/>
          <w:color w:val="808080"/>
          <w:sz w:val="24"/>
          <w:szCs w:val="24"/>
        </w:rPr>
      </w:pPr>
    </w:p>
    <w:p w14:paraId="61F09139" w14:textId="55BCA968" w:rsidR="00EE6909" w:rsidRDefault="00137A0C">
      <w:pPr>
        <w:spacing w:line="240" w:lineRule="auto"/>
        <w:ind w:firstLine="360"/>
        <w:jc w:val="both"/>
        <w:rPr>
          <w:rFonts w:ascii="Times New Roman" w:eastAsia="Times New Roman" w:hAnsi="Times New Roman" w:cs="Times New Roman"/>
          <w:i/>
          <w:color w:val="808080"/>
          <w:sz w:val="24"/>
          <w:szCs w:val="24"/>
        </w:rPr>
      </w:pPr>
      <w:bookmarkStart w:id="37" w:name="_heading=h.147n2zr" w:colFirst="0" w:colLast="0"/>
      <w:bookmarkEnd w:id="37"/>
      <w:r>
        <w:rPr>
          <w:rFonts w:ascii="Times New Roman" w:eastAsia="Times New Roman" w:hAnsi="Times New Roman" w:cs="Times New Roman"/>
          <w:i/>
          <w:color w:val="808080"/>
          <w:sz w:val="24"/>
          <w:szCs w:val="24"/>
        </w:rPr>
        <w:t xml:space="preserve">&lt;INSTRUÇÕES – </w:t>
      </w:r>
      <w:r>
        <w:rPr>
          <w:rFonts w:ascii="Times New Roman" w:eastAsia="Times New Roman" w:hAnsi="Times New Roman" w:cs="Times New Roman"/>
          <w:b/>
          <w:i/>
          <w:color w:val="808080"/>
          <w:sz w:val="24"/>
          <w:szCs w:val="24"/>
        </w:rPr>
        <w:t>texto limitado a</w:t>
      </w:r>
      <w:r w:rsidR="0054169A">
        <w:rPr>
          <w:rFonts w:ascii="Times New Roman" w:eastAsia="Times New Roman" w:hAnsi="Times New Roman" w:cs="Times New Roman"/>
          <w:b/>
          <w:i/>
          <w:color w:val="808080"/>
          <w:sz w:val="24"/>
          <w:szCs w:val="24"/>
        </w:rPr>
        <w:t xml:space="preserve"> até</w:t>
      </w:r>
      <w:r>
        <w:rPr>
          <w:rFonts w:ascii="Times New Roman" w:eastAsia="Times New Roman" w:hAnsi="Times New Roman" w:cs="Times New Roman"/>
          <w:b/>
          <w:i/>
          <w:color w:val="808080"/>
          <w:sz w:val="24"/>
          <w:szCs w:val="24"/>
        </w:rPr>
        <w:t xml:space="preserve"> 5 (cinco) páginas</w:t>
      </w:r>
      <w:r>
        <w:rPr>
          <w:rFonts w:ascii="Times New Roman" w:eastAsia="Times New Roman" w:hAnsi="Times New Roman" w:cs="Times New Roman"/>
          <w:i/>
          <w:color w:val="808080"/>
          <w:sz w:val="24"/>
          <w:szCs w:val="24"/>
        </w:rPr>
        <w:t>&gt;</w:t>
      </w:r>
    </w:p>
    <w:p w14:paraId="65003031" w14:textId="27317980"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&lt;O Plano deverá contemplar as ações para a implementação de um ambiente de Inovação Aberta, envolvendo, inclusive, os atores de diferentes setores econômicos, oferecendo oportunidades para a criação e a participação de startups, possibilitando que explorem, de forma vantajosa, perspectivas nas diferentes </w:t>
      </w:r>
      <w:r w:rsidR="006B2C8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realizadas pelo Centro, visando auxiliar esses atores a desenvolver soluções tecnológicas, de modo a colocarem no mercado processos e produtos inovadores.</w:t>
      </w:r>
    </w:p>
    <w:p w14:paraId="5345A4A3" w14:textId="51721E1A"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Descreva a estratégia que será adotada para a </w:t>
      </w:r>
      <w:r w:rsidR="00CA358F">
        <w:rPr>
          <w:rFonts w:ascii="Times New Roman" w:eastAsia="Times New Roman" w:hAnsi="Times New Roman" w:cs="Times New Roman"/>
          <w:i/>
          <w:color w:val="808080"/>
          <w:sz w:val="24"/>
          <w:szCs w:val="24"/>
        </w:rPr>
        <w:t>Atração e Criação de Startups (Inovação Aberta)</w:t>
      </w:r>
      <w:r>
        <w:rPr>
          <w:rFonts w:ascii="Times New Roman" w:eastAsia="Times New Roman" w:hAnsi="Times New Roman" w:cs="Times New Roman"/>
          <w:i/>
          <w:color w:val="808080"/>
          <w:sz w:val="24"/>
          <w:szCs w:val="24"/>
        </w:rPr>
        <w:t xml:space="preserve">, bem como para criar um ambiente de Inovação Aberta, favorável à atração de empreendedores e startups que participem das </w:t>
      </w:r>
      <w:r w:rsidR="003A0074">
        <w:rPr>
          <w:rFonts w:ascii="Times New Roman" w:eastAsia="Times New Roman" w:hAnsi="Times New Roman" w:cs="Times New Roman"/>
          <w:i/>
          <w:color w:val="808080"/>
          <w:sz w:val="24"/>
          <w:szCs w:val="24"/>
        </w:rPr>
        <w:t>atividades</w:t>
      </w:r>
      <w:r>
        <w:rPr>
          <w:rFonts w:ascii="Times New Roman" w:eastAsia="Times New Roman" w:hAnsi="Times New Roman" w:cs="Times New Roman"/>
          <w:i/>
          <w:color w:val="808080"/>
          <w:sz w:val="24"/>
          <w:szCs w:val="24"/>
        </w:rPr>
        <w:t xml:space="preserve"> do Centro. A atuação dessas empresas pode acontecer de diversas formas, como, por exemplo, instituições complementares na criação de competências; empresas que demandam competências a serem desenvolvidas pelo Centro; parceiras </w:t>
      </w:r>
      <w:r w:rsidR="00000527">
        <w:rPr>
          <w:rFonts w:ascii="Times New Roman" w:eastAsia="Times New Roman" w:hAnsi="Times New Roman" w:cs="Times New Roman"/>
          <w:i/>
          <w:color w:val="808080"/>
          <w:sz w:val="24"/>
          <w:szCs w:val="24"/>
        </w:rPr>
        <w:t>em projetos cooperados</w:t>
      </w:r>
      <w:r>
        <w:rPr>
          <w:rFonts w:ascii="Times New Roman" w:eastAsia="Times New Roman" w:hAnsi="Times New Roman" w:cs="Times New Roman"/>
          <w:i/>
          <w:color w:val="808080"/>
          <w:sz w:val="24"/>
          <w:szCs w:val="24"/>
        </w:rPr>
        <w:t xml:space="preserve"> etc. </w:t>
      </w:r>
    </w:p>
    <w:p w14:paraId="31C9DD14" w14:textId="402C0E7A" w:rsidR="00EE6909" w:rsidRDefault="00137A0C" w:rsidP="00722EAD">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Descreva como o Centro irá apoiar o desenvolvimento tecnológico e o modelo de negócios das startups, incluindo, o modelo </w:t>
      </w:r>
      <w:r w:rsidR="00722EAD">
        <w:rPr>
          <w:rFonts w:ascii="Times New Roman" w:eastAsia="Times New Roman" w:hAnsi="Times New Roman" w:cs="Times New Roman"/>
          <w:i/>
          <w:color w:val="808080"/>
          <w:sz w:val="24"/>
          <w:szCs w:val="24"/>
        </w:rPr>
        <w:t xml:space="preserve">financeiro e de investimentos de risco para a alavancagem das startups, </w:t>
      </w:r>
      <w:r>
        <w:rPr>
          <w:rFonts w:ascii="Times New Roman" w:eastAsia="Times New Roman" w:hAnsi="Times New Roman" w:cs="Times New Roman"/>
          <w:i/>
          <w:color w:val="808080"/>
          <w:sz w:val="24"/>
          <w:szCs w:val="24"/>
        </w:rPr>
        <w:t xml:space="preserve">que se pretende adotar para apoiar a sustentabilidade das startups nos seus diferentes estágios de desenvolvimento, de modo complementar às </w:t>
      </w:r>
      <w:r w:rsidR="006B2C8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suporte a essas empresas.</w:t>
      </w:r>
    </w:p>
    <w:p w14:paraId="36EE294B" w14:textId="661A2193" w:rsidR="00ED6F00" w:rsidRDefault="00DC1957">
      <w:pPr>
        <w:spacing w:line="240" w:lineRule="auto"/>
        <w:ind w:firstLine="360"/>
        <w:jc w:val="both"/>
        <w:rPr>
          <w:rFonts w:ascii="Times New Roman" w:eastAsia="Times New Roman" w:hAnsi="Times New Roman" w:cs="Times New Roman"/>
          <w:i/>
          <w:color w:val="808080"/>
          <w:sz w:val="24"/>
          <w:szCs w:val="24"/>
        </w:rPr>
      </w:pPr>
      <w:r w:rsidRPr="00DC1957">
        <w:rPr>
          <w:rFonts w:ascii="Times New Roman" w:eastAsia="Times New Roman" w:hAnsi="Times New Roman" w:cs="Times New Roman"/>
          <w:i/>
          <w:color w:val="808080"/>
          <w:sz w:val="24"/>
          <w:szCs w:val="24"/>
        </w:rPr>
        <w:t>O Plano deverá apresentar a estratégia a ser adotada para a transferência de tecnologia nos projetos desenvolvidos no âmbito desta ação.</w:t>
      </w:r>
    </w:p>
    <w:p w14:paraId="28331645" w14:textId="711AEFC7" w:rsidR="00EE6909" w:rsidRDefault="00BB1CF6">
      <w:pPr>
        <w:spacing w:line="240" w:lineRule="auto"/>
        <w:ind w:firstLine="360"/>
        <w:jc w:val="both"/>
        <w:rPr>
          <w:rFonts w:ascii="Times New Roman" w:eastAsia="Times New Roman" w:hAnsi="Times New Roman" w:cs="Times New Roman"/>
          <w:i/>
          <w:color w:val="808080"/>
          <w:sz w:val="24"/>
          <w:szCs w:val="24"/>
        </w:rPr>
      </w:pPr>
      <w:r w:rsidRPr="00BB1CF6">
        <w:rPr>
          <w:rFonts w:ascii="Times New Roman" w:eastAsia="Times New Roman" w:hAnsi="Times New Roman" w:cs="Times New Roman"/>
          <w:i/>
          <w:color w:val="808080"/>
          <w:sz w:val="24"/>
          <w:szCs w:val="24"/>
        </w:rPr>
        <w:t xml:space="preserve">Ressalta-se que os recursos </w:t>
      </w:r>
      <w:r w:rsidR="00DB7A5E">
        <w:rPr>
          <w:rFonts w:ascii="Times New Roman" w:eastAsia="Times New Roman" w:hAnsi="Times New Roman" w:cs="Times New Roman"/>
          <w:i/>
          <w:color w:val="808080"/>
          <w:sz w:val="24"/>
          <w:szCs w:val="24"/>
        </w:rPr>
        <w:t xml:space="preserve">financeiros </w:t>
      </w:r>
      <w:r w:rsidRPr="00BB1CF6">
        <w:rPr>
          <w:rFonts w:ascii="Times New Roman" w:eastAsia="Times New Roman" w:hAnsi="Times New Roman" w:cs="Times New Roman"/>
          <w:i/>
          <w:color w:val="808080"/>
          <w:sz w:val="24"/>
          <w:szCs w:val="24"/>
        </w:rPr>
        <w:t xml:space="preserve">da EMBRAPII/MS, para esta ação, devem ser utilizados exclusivamente em projetos de P&amp;D e/ou na formação de recursos humanos, ambos no contexto de inovação aberta. Outras atividades são permitidas, desde que </w:t>
      </w:r>
      <w:r w:rsidR="00A84255">
        <w:rPr>
          <w:rFonts w:ascii="Times New Roman" w:eastAsia="Times New Roman" w:hAnsi="Times New Roman" w:cs="Times New Roman"/>
          <w:i/>
          <w:color w:val="808080"/>
          <w:sz w:val="24"/>
          <w:szCs w:val="24"/>
        </w:rPr>
        <w:t>tenham relação com Plano de Atração e Criação de Startups (Inovação Aberta) e que sejam executadas</w:t>
      </w:r>
      <w:r w:rsidRPr="00BB1CF6">
        <w:rPr>
          <w:rFonts w:ascii="Times New Roman" w:eastAsia="Times New Roman" w:hAnsi="Times New Roman" w:cs="Times New Roman"/>
          <w:i/>
          <w:color w:val="808080"/>
          <w:sz w:val="24"/>
          <w:szCs w:val="24"/>
        </w:rPr>
        <w:t xml:space="preserve"> com recursos </w:t>
      </w:r>
      <w:r w:rsidR="00A84255">
        <w:rPr>
          <w:rFonts w:ascii="Times New Roman" w:eastAsia="Times New Roman" w:hAnsi="Times New Roman" w:cs="Times New Roman"/>
          <w:i/>
          <w:color w:val="808080"/>
          <w:sz w:val="24"/>
          <w:szCs w:val="24"/>
        </w:rPr>
        <w:t xml:space="preserve">financeiros </w:t>
      </w:r>
      <w:r w:rsidRPr="00BB1CF6">
        <w:rPr>
          <w:rFonts w:ascii="Times New Roman" w:eastAsia="Times New Roman" w:hAnsi="Times New Roman" w:cs="Times New Roman"/>
          <w:i/>
          <w:color w:val="808080"/>
          <w:sz w:val="24"/>
          <w:szCs w:val="24"/>
        </w:rPr>
        <w:t xml:space="preserve">próprios do Centro, da Associação de Empresas e/ou de </w:t>
      </w:r>
      <w:r w:rsidR="0026349F">
        <w:rPr>
          <w:rFonts w:ascii="Times New Roman" w:eastAsia="Times New Roman" w:hAnsi="Times New Roman" w:cs="Times New Roman"/>
          <w:i/>
          <w:color w:val="808080"/>
          <w:sz w:val="24"/>
          <w:szCs w:val="24"/>
        </w:rPr>
        <w:t>O</w:t>
      </w:r>
      <w:r w:rsidRPr="00BB1CF6">
        <w:rPr>
          <w:rFonts w:ascii="Times New Roman" w:eastAsia="Times New Roman" w:hAnsi="Times New Roman" w:cs="Times New Roman"/>
          <w:i/>
          <w:color w:val="808080"/>
          <w:sz w:val="24"/>
          <w:szCs w:val="24"/>
        </w:rPr>
        <w:t xml:space="preserve">utras </w:t>
      </w:r>
      <w:r w:rsidR="0026349F">
        <w:rPr>
          <w:rFonts w:ascii="Times New Roman" w:eastAsia="Times New Roman" w:hAnsi="Times New Roman" w:cs="Times New Roman"/>
          <w:i/>
          <w:color w:val="808080"/>
          <w:sz w:val="24"/>
          <w:szCs w:val="24"/>
        </w:rPr>
        <w:t>F</w:t>
      </w:r>
      <w:r w:rsidRPr="00BB1CF6">
        <w:rPr>
          <w:rFonts w:ascii="Times New Roman" w:eastAsia="Times New Roman" w:hAnsi="Times New Roman" w:cs="Times New Roman"/>
          <w:i/>
          <w:color w:val="808080"/>
          <w:sz w:val="24"/>
          <w:szCs w:val="24"/>
        </w:rPr>
        <w:t>ontes.</w:t>
      </w:r>
      <w:r w:rsidR="00137A0C">
        <w:rPr>
          <w:rFonts w:ascii="Times New Roman" w:eastAsia="Times New Roman" w:hAnsi="Times New Roman" w:cs="Times New Roman"/>
          <w:i/>
          <w:color w:val="808080"/>
          <w:sz w:val="24"/>
          <w:szCs w:val="24"/>
        </w:rPr>
        <w:t xml:space="preserve">&gt; </w:t>
      </w:r>
    </w:p>
    <w:p w14:paraId="4AEA0BEA" w14:textId="77777777" w:rsidR="00EE6909" w:rsidRDefault="00EE6909">
      <w:pPr>
        <w:spacing w:line="240" w:lineRule="auto"/>
        <w:ind w:firstLine="360"/>
        <w:jc w:val="both"/>
        <w:rPr>
          <w:rFonts w:ascii="Times New Roman" w:eastAsia="Times New Roman" w:hAnsi="Times New Roman" w:cs="Times New Roman"/>
          <w:i/>
          <w:color w:val="808080"/>
          <w:sz w:val="24"/>
          <w:szCs w:val="24"/>
        </w:rPr>
      </w:pPr>
    </w:p>
    <w:p w14:paraId="0FD7E85A" w14:textId="77777777" w:rsidR="00EE6909" w:rsidRDefault="00EE6909">
      <w:pPr>
        <w:spacing w:after="0"/>
        <w:ind w:left="426" w:hanging="426"/>
        <w:jc w:val="both"/>
        <w:rPr>
          <w:rFonts w:ascii="Times New Roman" w:eastAsia="Times New Roman" w:hAnsi="Times New Roman" w:cs="Times New Roman"/>
          <w:sz w:val="24"/>
          <w:szCs w:val="24"/>
        </w:rPr>
      </w:pPr>
    </w:p>
    <w:p w14:paraId="68F97E17" w14:textId="77777777" w:rsidR="00EE6909" w:rsidRDefault="00137A0C">
      <w:pPr>
        <w:rPr>
          <w:rFonts w:ascii="Times New Roman" w:eastAsia="Times New Roman" w:hAnsi="Times New Roman" w:cs="Times New Roman"/>
          <w:sz w:val="24"/>
          <w:szCs w:val="24"/>
        </w:rPr>
      </w:pPr>
      <w:r>
        <w:br w:type="page"/>
      </w:r>
    </w:p>
    <w:p w14:paraId="46671770" w14:textId="0AA3BC69" w:rsidR="00EE6909" w:rsidRPr="00817D5B" w:rsidRDefault="00137A0C" w:rsidP="00817D5B">
      <w:pPr>
        <w:pStyle w:val="Ttulo1"/>
        <w:numPr>
          <w:ilvl w:val="0"/>
          <w:numId w:val="0"/>
        </w:numPr>
        <w:spacing w:line="240" w:lineRule="auto"/>
        <w:jc w:val="center"/>
        <w:rPr>
          <w:rFonts w:ascii="Times New Roman" w:eastAsia="Times New Roman" w:hAnsi="Times New Roman" w:cs="Times New Roman"/>
          <w:b/>
          <w:color w:val="000000"/>
          <w:sz w:val="28"/>
          <w:szCs w:val="28"/>
        </w:rPr>
      </w:pPr>
      <w:bookmarkStart w:id="38" w:name="_Toc204252253"/>
      <w:r w:rsidRPr="00817D5B">
        <w:rPr>
          <w:rFonts w:ascii="Times New Roman" w:eastAsia="Times New Roman" w:hAnsi="Times New Roman" w:cs="Times New Roman"/>
          <w:b/>
          <w:color w:val="000000"/>
          <w:sz w:val="28"/>
          <w:szCs w:val="28"/>
        </w:rPr>
        <w:lastRenderedPageBreak/>
        <w:t xml:space="preserve">ANEXO 5 - Plano para Ampliação da </w:t>
      </w:r>
      <w:r w:rsidR="00F93416">
        <w:rPr>
          <w:rFonts w:ascii="Times New Roman" w:eastAsia="Times New Roman" w:hAnsi="Times New Roman" w:cs="Times New Roman"/>
          <w:b/>
          <w:color w:val="000000"/>
          <w:sz w:val="28"/>
          <w:szCs w:val="28"/>
        </w:rPr>
        <w:t>I</w:t>
      </w:r>
      <w:r w:rsidRPr="00817D5B">
        <w:rPr>
          <w:rFonts w:ascii="Times New Roman" w:eastAsia="Times New Roman" w:hAnsi="Times New Roman" w:cs="Times New Roman"/>
          <w:b/>
          <w:color w:val="000000"/>
          <w:sz w:val="28"/>
          <w:szCs w:val="28"/>
        </w:rPr>
        <w:t>nfraestrutura</w:t>
      </w:r>
      <w:bookmarkEnd w:id="38"/>
    </w:p>
    <w:p w14:paraId="7BFB10C8" w14:textId="77777777" w:rsidR="00EE6909" w:rsidRDefault="00EE6909">
      <w:pPr>
        <w:spacing w:after="0" w:line="276" w:lineRule="auto"/>
        <w:ind w:left="567"/>
        <w:jc w:val="both"/>
        <w:rPr>
          <w:rFonts w:ascii="Times New Roman" w:eastAsia="Times New Roman" w:hAnsi="Times New Roman" w:cs="Times New Roman"/>
          <w:sz w:val="24"/>
          <w:szCs w:val="24"/>
        </w:rPr>
      </w:pPr>
    </w:p>
    <w:p w14:paraId="69BFB47A"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w:t>
      </w:r>
      <w:r>
        <w:rPr>
          <w:rFonts w:ascii="Times New Roman" w:eastAsia="Times New Roman" w:hAnsi="Times New Roman" w:cs="Times New Roman"/>
          <w:b/>
          <w:i/>
          <w:color w:val="808080"/>
          <w:sz w:val="24"/>
          <w:szCs w:val="24"/>
        </w:rPr>
        <w:t>texto limitado a 5 (cinco) páginas</w:t>
      </w:r>
      <w:r>
        <w:rPr>
          <w:rFonts w:ascii="Times New Roman" w:eastAsia="Times New Roman" w:hAnsi="Times New Roman" w:cs="Times New Roman"/>
          <w:i/>
          <w:color w:val="808080"/>
          <w:sz w:val="24"/>
          <w:szCs w:val="24"/>
        </w:rPr>
        <w:t>&gt;</w:t>
      </w:r>
    </w:p>
    <w:p w14:paraId="7A7B94D8" w14:textId="6993954B"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&lt;Como a infraestrutura é também apresentada na planilha Informações Quantitativas – Etapa </w:t>
      </w:r>
      <w:r w:rsidR="00164B78">
        <w:rPr>
          <w:rFonts w:ascii="Times New Roman" w:eastAsia="Times New Roman" w:hAnsi="Times New Roman" w:cs="Times New Roman"/>
          <w:i/>
          <w:color w:val="808080"/>
          <w:sz w:val="24"/>
          <w:szCs w:val="24"/>
        </w:rPr>
        <w:t>2</w:t>
      </w:r>
      <w:r>
        <w:rPr>
          <w:rFonts w:ascii="Times New Roman" w:eastAsia="Times New Roman" w:hAnsi="Times New Roman" w:cs="Times New Roman"/>
          <w:i/>
          <w:color w:val="808080"/>
          <w:sz w:val="24"/>
          <w:szCs w:val="24"/>
        </w:rPr>
        <w:t xml:space="preserve">, ela </w:t>
      </w:r>
      <w:r w:rsidRPr="005B6455">
        <w:rPr>
          <w:rFonts w:ascii="Times New Roman" w:eastAsia="Times New Roman" w:hAnsi="Times New Roman" w:cs="Times New Roman"/>
          <w:b/>
          <w:bCs/>
          <w:i/>
          <w:color w:val="808080"/>
          <w:sz w:val="24"/>
          <w:szCs w:val="24"/>
          <w:u w:val="single"/>
        </w:rPr>
        <w:t>não deve ser aqui listada</w:t>
      </w:r>
      <w:r>
        <w:rPr>
          <w:rFonts w:ascii="Times New Roman" w:eastAsia="Times New Roman" w:hAnsi="Times New Roman" w:cs="Times New Roman"/>
          <w:i/>
          <w:color w:val="808080"/>
          <w:sz w:val="24"/>
          <w:szCs w:val="24"/>
        </w:rPr>
        <w:t>. Se necessário, esclarecimentos sobre este item serão solicitados pela EMBRAPII em momentos oportunos do processo de credenciamento.</w:t>
      </w:r>
    </w:p>
    <w:p w14:paraId="720A0B37" w14:textId="2D3754D2"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Levando em conta que a oferta e a disponibilidade de infraestrutura são requisitos analisados no credenciamento e que existe a previsão de que o Centro complemente a infraestrutura existente ao longo da execução do presente Plano de Execução, discorra brevemente sobre o plano de infraestrutura da ICT candidata para a realização das ações propostas para o Centro. Destaque, por exemplo, a atualidade da infraestrutura; seu diferencial científico e/ou tecnológico na área de competência proposta; a adequação para </w:t>
      </w:r>
      <w:r w:rsidR="004A0CD6">
        <w:rPr>
          <w:rFonts w:ascii="Times New Roman" w:eastAsia="Times New Roman" w:hAnsi="Times New Roman" w:cs="Times New Roman"/>
          <w:i/>
          <w:color w:val="808080"/>
          <w:sz w:val="24"/>
          <w:szCs w:val="24"/>
        </w:rPr>
        <w:t>a execução</w:t>
      </w:r>
      <w:r>
        <w:rPr>
          <w:rFonts w:ascii="Times New Roman" w:eastAsia="Times New Roman" w:hAnsi="Times New Roman" w:cs="Times New Roman"/>
          <w:i/>
          <w:color w:val="808080"/>
          <w:sz w:val="24"/>
          <w:szCs w:val="24"/>
        </w:rPr>
        <w:t xml:space="preserve"> das </w:t>
      </w:r>
      <w:r w:rsidR="00E7466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de P&amp;D na área temática proposta; a importância para o mercado industrial foco do credenciamento; e outros detalhes que caracterizam o diferencial das instalações de P&amp;D ofertadas pelo grupo candidato. </w:t>
      </w:r>
    </w:p>
    <w:p w14:paraId="065D3ACA" w14:textId="59A7629A"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O Plano deverá detalhar a necessidade de ampliação da infraestrutura atual frente às necessidades para atender ao Plano de P&amp;D proposto, respeitando o limite máximo dos recursos aportados pela EMBRAPII, descritos no Manual de Operação dos Centros de Competência</w:t>
      </w:r>
      <w:r w:rsidR="00FC3246">
        <w:rPr>
          <w:rFonts w:ascii="Times New Roman" w:eastAsia="Times New Roman" w:hAnsi="Times New Roman" w:cs="Times New Roman"/>
          <w:i/>
          <w:color w:val="808080"/>
          <w:sz w:val="24"/>
          <w:szCs w:val="24"/>
        </w:rPr>
        <w:t xml:space="preserve"> da Saúde</w:t>
      </w:r>
      <w:r>
        <w:rPr>
          <w:rFonts w:ascii="Times New Roman" w:eastAsia="Times New Roman" w:hAnsi="Times New Roman" w:cs="Times New Roman"/>
          <w:i/>
          <w:color w:val="808080"/>
          <w:sz w:val="24"/>
          <w:szCs w:val="24"/>
        </w:rPr>
        <w:t xml:space="preserve">. </w:t>
      </w:r>
    </w:p>
    <w:p w14:paraId="41A509F6" w14:textId="326B7F65"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Deverão ser apresentadas justificativas para a relevância dos equipamentos e material permanente a serem adquiridos para as </w:t>
      </w:r>
      <w:r w:rsidR="00E74667">
        <w:rPr>
          <w:rFonts w:ascii="Times New Roman" w:eastAsia="Times New Roman" w:hAnsi="Times New Roman" w:cs="Times New Roman"/>
          <w:i/>
          <w:color w:val="808080"/>
          <w:sz w:val="24"/>
          <w:szCs w:val="24"/>
        </w:rPr>
        <w:t>ações</w:t>
      </w:r>
      <w:r>
        <w:rPr>
          <w:rFonts w:ascii="Times New Roman" w:eastAsia="Times New Roman" w:hAnsi="Times New Roman" w:cs="Times New Roman"/>
          <w:i/>
          <w:color w:val="808080"/>
          <w:sz w:val="24"/>
          <w:szCs w:val="24"/>
        </w:rPr>
        <w:t xml:space="preserve"> previstas no Plano de Execução e de que forma estes equipamentos permitirão colocar o Centro de Competência como uma referência em sua área no Brasil e inserir-se </w:t>
      </w:r>
      <w:r w:rsidR="00722EAD">
        <w:rPr>
          <w:rFonts w:ascii="Times New Roman" w:eastAsia="Times New Roman" w:hAnsi="Times New Roman" w:cs="Times New Roman"/>
          <w:i/>
          <w:color w:val="808080"/>
          <w:sz w:val="24"/>
          <w:szCs w:val="24"/>
        </w:rPr>
        <w:t xml:space="preserve">como um Centro de Competência </w:t>
      </w:r>
      <w:r>
        <w:rPr>
          <w:rFonts w:ascii="Times New Roman" w:eastAsia="Times New Roman" w:hAnsi="Times New Roman" w:cs="Times New Roman"/>
          <w:i/>
          <w:color w:val="808080"/>
          <w:sz w:val="24"/>
          <w:szCs w:val="24"/>
        </w:rPr>
        <w:t>de destaque internacional</w:t>
      </w:r>
      <w:r w:rsidR="00CC3B60">
        <w:rPr>
          <w:rFonts w:ascii="Times New Roman" w:eastAsia="Times New Roman" w:hAnsi="Times New Roman" w:cs="Times New Roman"/>
          <w:i/>
          <w:color w:val="808080"/>
          <w:sz w:val="24"/>
          <w:szCs w:val="24"/>
        </w:rPr>
        <w:t>.</w:t>
      </w:r>
    </w:p>
    <w:p w14:paraId="737BED25" w14:textId="77777777" w:rsidR="00EE6909" w:rsidRDefault="00137A0C">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Apresente a estratégia de gestão e de manutenção da infraestrutura que garanta a perenidade da infraestrutura conectada às prioridades do Centro. </w:t>
      </w:r>
    </w:p>
    <w:p w14:paraId="744588EB" w14:textId="77777777" w:rsidR="00EE6909" w:rsidRDefault="00137A0C">
      <w:pPr>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Considere que não é permitido a realização de obras, construção de edificações ou novas instalações com os aportes da EMBRAPII para a implementação das ações previstas no Plano.&gt;</w:t>
      </w:r>
    </w:p>
    <w:p w14:paraId="396977D3" w14:textId="77777777" w:rsidR="00EE6909" w:rsidRDefault="00EE6909" w:rsidP="00F13672">
      <w:pPr>
        <w:spacing w:after="0" w:line="276" w:lineRule="auto"/>
        <w:jc w:val="both"/>
        <w:rPr>
          <w:rFonts w:ascii="Times New Roman" w:eastAsia="Times New Roman" w:hAnsi="Times New Roman" w:cs="Times New Roman"/>
          <w:i/>
          <w:color w:val="808080"/>
          <w:sz w:val="24"/>
          <w:szCs w:val="24"/>
        </w:rPr>
      </w:pPr>
    </w:p>
    <w:sectPr w:rsidR="00EE6909">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D08B" w14:textId="77777777" w:rsidR="00850C32" w:rsidRDefault="00850C32">
      <w:pPr>
        <w:spacing w:after="0" w:line="240" w:lineRule="auto"/>
      </w:pPr>
      <w:r>
        <w:separator/>
      </w:r>
    </w:p>
  </w:endnote>
  <w:endnote w:type="continuationSeparator" w:id="0">
    <w:p w14:paraId="76E98DCB" w14:textId="77777777" w:rsidR="00850C32" w:rsidRDefault="0085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ExtraLight">
    <w:charset w:val="00"/>
    <w:family w:val="swiss"/>
    <w:pitch w:val="variable"/>
    <w:sig w:usb0="600002FF"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AD05" w14:textId="77777777" w:rsidR="00EE6909" w:rsidRDefault="00137A0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7D5B">
      <w:rPr>
        <w:noProof/>
        <w:color w:val="000000"/>
      </w:rPr>
      <w:t>2</w:t>
    </w:r>
    <w:r>
      <w:rPr>
        <w:color w:val="000000"/>
      </w:rPr>
      <w:fldChar w:fldCharType="end"/>
    </w:r>
  </w:p>
  <w:p w14:paraId="32E43943" w14:textId="77777777" w:rsidR="00EE6909" w:rsidRDefault="00EE6909">
    <w:pPr>
      <w:pBdr>
        <w:top w:val="nil"/>
        <w:left w:val="nil"/>
        <w:bottom w:val="nil"/>
        <w:right w:val="nil"/>
        <w:between w:val="nil"/>
      </w:pBdr>
      <w:tabs>
        <w:tab w:val="center" w:pos="4252"/>
        <w:tab w:val="right" w:pos="8504"/>
        <w:tab w:val="left" w:pos="707"/>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F308" w14:textId="77777777" w:rsidR="00850C32" w:rsidRDefault="00850C32">
      <w:pPr>
        <w:spacing w:after="0" w:line="240" w:lineRule="auto"/>
      </w:pPr>
      <w:r>
        <w:separator/>
      </w:r>
    </w:p>
  </w:footnote>
  <w:footnote w:type="continuationSeparator" w:id="0">
    <w:p w14:paraId="565B98FB" w14:textId="77777777" w:rsidR="00850C32" w:rsidRDefault="00850C32">
      <w:pPr>
        <w:spacing w:after="0" w:line="240" w:lineRule="auto"/>
      </w:pPr>
      <w:r>
        <w:continuationSeparator/>
      </w:r>
    </w:p>
  </w:footnote>
  <w:footnote w:id="1">
    <w:p w14:paraId="2D3E1C3F" w14:textId="77777777" w:rsidR="00EE6909" w:rsidRDefault="00137A0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Não remover estas instruções após elaborar o Plano de Execução.</w:t>
      </w:r>
    </w:p>
  </w:footnote>
  <w:footnote w:id="2">
    <w:p w14:paraId="7D7E2CA7" w14:textId="1A50D8AD" w:rsidR="007E19D2" w:rsidRDefault="007E19D2" w:rsidP="007E19D2">
      <w:pPr>
        <w:pStyle w:val="Textodenotaderodap"/>
        <w:jc w:val="both"/>
      </w:pPr>
      <w:r w:rsidRPr="007E19D2">
        <w:rPr>
          <w:rStyle w:val="Refdenotaderodap"/>
          <w:color w:val="808080" w:themeColor="background1" w:themeShade="80"/>
          <w:sz w:val="18"/>
          <w:szCs w:val="18"/>
        </w:rPr>
        <w:footnoteRef/>
      </w:r>
      <w:r w:rsidRPr="007E19D2">
        <w:rPr>
          <w:color w:val="808080" w:themeColor="background1" w:themeShade="80"/>
          <w:sz w:val="18"/>
          <w:szCs w:val="18"/>
        </w:rPr>
        <w:t xml:space="preserve"> </w:t>
      </w:r>
      <w:r w:rsidR="00EC56AE" w:rsidRPr="00EC56AE">
        <w:rPr>
          <w:color w:val="808080" w:themeColor="background1" w:themeShade="80"/>
          <w:sz w:val="18"/>
          <w:szCs w:val="18"/>
        </w:rPr>
        <w:t xml:space="preserve">O Centro de Competência possui autonomia para utilizar os recursos provenientes da Associação de Empresas nas diversas ações do Centro </w:t>
      </w:r>
      <w:r w:rsidR="00EC56AE">
        <w:rPr>
          <w:color w:val="808080" w:themeColor="background1" w:themeShade="80"/>
          <w:sz w:val="18"/>
          <w:szCs w:val="18"/>
        </w:rPr>
        <w:t>(</w:t>
      </w:r>
      <w:r w:rsidR="00EC56AE" w:rsidRPr="00EC56AE">
        <w:rPr>
          <w:color w:val="808080" w:themeColor="background1" w:themeShade="80"/>
          <w:sz w:val="18"/>
          <w:szCs w:val="18"/>
        </w:rPr>
        <w:t xml:space="preserve">Projetos de P&amp;D, Formação e Capacitação de RH para P&amp;D, Atração e Criação de Startups (Inovação Aberta), Infraestrutura e/ou </w:t>
      </w:r>
      <w:r w:rsidR="00EC56AE">
        <w:rPr>
          <w:color w:val="808080" w:themeColor="background1" w:themeShade="80"/>
          <w:sz w:val="18"/>
          <w:szCs w:val="18"/>
        </w:rPr>
        <w:t>atividades</w:t>
      </w:r>
      <w:r w:rsidR="00EC56AE" w:rsidRPr="00EC56AE">
        <w:rPr>
          <w:color w:val="808080" w:themeColor="background1" w:themeShade="80"/>
          <w:sz w:val="18"/>
          <w:szCs w:val="18"/>
        </w:rPr>
        <w:t xml:space="preserve"> no âmbito da própria Associação de Empresas</w:t>
      </w:r>
      <w:r w:rsidR="00EC56AE">
        <w:rPr>
          <w:color w:val="808080" w:themeColor="background1" w:themeShade="80"/>
          <w:sz w:val="18"/>
          <w:szCs w:val="18"/>
        </w:rPr>
        <w:t>)</w:t>
      </w:r>
      <w:r w:rsidR="00EC56AE" w:rsidRPr="00EC56AE">
        <w:rPr>
          <w:color w:val="808080" w:themeColor="background1" w:themeShade="80"/>
          <w:sz w:val="18"/>
          <w:szCs w:val="18"/>
        </w:rPr>
        <w:t xml:space="preserve"> desde que estejam previstas no Plano de Execução aprovado.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AC4A" w14:textId="77777777" w:rsidR="00EE6909" w:rsidRDefault="00137A0C">
    <w:pPr>
      <w:pBdr>
        <w:top w:val="nil"/>
        <w:left w:val="nil"/>
        <w:bottom w:val="nil"/>
        <w:right w:val="nil"/>
        <w:between w:val="nil"/>
      </w:pBdr>
      <w:tabs>
        <w:tab w:val="center" w:pos="4252"/>
        <w:tab w:val="right" w:pos="8504"/>
        <w:tab w:val="left" w:pos="142"/>
        <w:tab w:val="left" w:pos="666"/>
      </w:tabs>
      <w:spacing w:after="0" w:line="240" w:lineRule="auto"/>
      <w:ind w:left="-709"/>
      <w:rPr>
        <w:color w:val="000000"/>
      </w:rPr>
    </w:pPr>
    <w:r>
      <w:rPr>
        <w:noProof/>
        <w:color w:val="000000"/>
      </w:rPr>
      <w:drawing>
        <wp:inline distT="0" distB="0" distL="0" distR="0" wp14:anchorId="04524A3D" wp14:editId="63F6AB06">
          <wp:extent cx="3655411" cy="7742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55411" cy="77424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D989" w14:textId="77777777" w:rsidR="00EE6909" w:rsidRDefault="00137A0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090BED1C" wp14:editId="2993FC2D">
          <wp:simplePos x="0" y="0"/>
          <wp:positionH relativeFrom="column">
            <wp:posOffset>-800098</wp:posOffset>
          </wp:positionH>
          <wp:positionV relativeFrom="paragraph">
            <wp:posOffset>-300988</wp:posOffset>
          </wp:positionV>
          <wp:extent cx="1908313" cy="8661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8313"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347E1"/>
    <w:multiLevelType w:val="multilevel"/>
    <w:tmpl w:val="699C1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5D7495B"/>
    <w:multiLevelType w:val="multilevel"/>
    <w:tmpl w:val="B40263AE"/>
    <w:lvl w:ilvl="0">
      <w:start w:val="1"/>
      <w:numFmt w:val="bullet"/>
      <w:pStyle w:val="Ttulo1"/>
      <w:lvlText w:val="●"/>
      <w:lvlJc w:val="left"/>
      <w:pPr>
        <w:ind w:left="1137" w:hanging="360"/>
      </w:pPr>
      <w:rPr>
        <w:rFonts w:ascii="Noto Sans Symbols" w:eastAsia="Noto Sans Symbols" w:hAnsi="Noto Sans Symbols" w:cs="Noto Sans Symbols"/>
      </w:rPr>
    </w:lvl>
    <w:lvl w:ilvl="1">
      <w:start w:val="1"/>
      <w:numFmt w:val="bullet"/>
      <w:pStyle w:val="Ttulo2"/>
      <w:lvlText w:val="o"/>
      <w:lvlJc w:val="left"/>
      <w:pPr>
        <w:ind w:left="1857" w:hanging="360"/>
      </w:pPr>
      <w:rPr>
        <w:rFonts w:ascii="Courier New" w:eastAsia="Courier New" w:hAnsi="Courier New" w:cs="Courier New"/>
      </w:rPr>
    </w:lvl>
    <w:lvl w:ilvl="2">
      <w:start w:val="1"/>
      <w:numFmt w:val="bullet"/>
      <w:pStyle w:val="Ttulo3"/>
      <w:lvlText w:val="▪"/>
      <w:lvlJc w:val="left"/>
      <w:pPr>
        <w:ind w:left="2577" w:hanging="360"/>
      </w:pPr>
      <w:rPr>
        <w:rFonts w:ascii="Noto Sans Symbols" w:eastAsia="Noto Sans Symbols" w:hAnsi="Noto Sans Symbols" w:cs="Noto Sans Symbols"/>
      </w:rPr>
    </w:lvl>
    <w:lvl w:ilvl="3">
      <w:start w:val="1"/>
      <w:numFmt w:val="bullet"/>
      <w:pStyle w:val="Ttulo4"/>
      <w:lvlText w:val="●"/>
      <w:lvlJc w:val="left"/>
      <w:pPr>
        <w:ind w:left="3297" w:hanging="360"/>
      </w:pPr>
      <w:rPr>
        <w:rFonts w:ascii="Noto Sans Symbols" w:eastAsia="Noto Sans Symbols" w:hAnsi="Noto Sans Symbols" w:cs="Noto Sans Symbols"/>
      </w:rPr>
    </w:lvl>
    <w:lvl w:ilvl="4">
      <w:start w:val="1"/>
      <w:numFmt w:val="bullet"/>
      <w:pStyle w:val="Ttulo5"/>
      <w:lvlText w:val="o"/>
      <w:lvlJc w:val="left"/>
      <w:pPr>
        <w:ind w:left="4017" w:hanging="360"/>
      </w:pPr>
      <w:rPr>
        <w:rFonts w:ascii="Courier New" w:eastAsia="Courier New" w:hAnsi="Courier New" w:cs="Courier New"/>
      </w:rPr>
    </w:lvl>
    <w:lvl w:ilvl="5">
      <w:start w:val="1"/>
      <w:numFmt w:val="bullet"/>
      <w:pStyle w:val="Ttulo6"/>
      <w:lvlText w:val="▪"/>
      <w:lvlJc w:val="left"/>
      <w:pPr>
        <w:ind w:left="4737" w:hanging="360"/>
      </w:pPr>
      <w:rPr>
        <w:rFonts w:ascii="Noto Sans Symbols" w:eastAsia="Noto Sans Symbols" w:hAnsi="Noto Sans Symbols" w:cs="Noto Sans Symbols"/>
      </w:rPr>
    </w:lvl>
    <w:lvl w:ilvl="6">
      <w:start w:val="1"/>
      <w:numFmt w:val="bullet"/>
      <w:pStyle w:val="Ttulo7"/>
      <w:lvlText w:val="●"/>
      <w:lvlJc w:val="left"/>
      <w:pPr>
        <w:ind w:left="5457" w:hanging="360"/>
      </w:pPr>
      <w:rPr>
        <w:rFonts w:ascii="Noto Sans Symbols" w:eastAsia="Noto Sans Symbols" w:hAnsi="Noto Sans Symbols" w:cs="Noto Sans Symbols"/>
      </w:rPr>
    </w:lvl>
    <w:lvl w:ilvl="7">
      <w:start w:val="1"/>
      <w:numFmt w:val="bullet"/>
      <w:pStyle w:val="Ttulo8"/>
      <w:lvlText w:val="o"/>
      <w:lvlJc w:val="left"/>
      <w:pPr>
        <w:ind w:left="6177" w:hanging="360"/>
      </w:pPr>
      <w:rPr>
        <w:rFonts w:ascii="Courier New" w:eastAsia="Courier New" w:hAnsi="Courier New" w:cs="Courier New"/>
      </w:rPr>
    </w:lvl>
    <w:lvl w:ilvl="8">
      <w:start w:val="1"/>
      <w:numFmt w:val="bullet"/>
      <w:pStyle w:val="Ttulo9"/>
      <w:lvlText w:val="▪"/>
      <w:lvlJc w:val="left"/>
      <w:pPr>
        <w:ind w:left="6897" w:hanging="360"/>
      </w:pPr>
      <w:rPr>
        <w:rFonts w:ascii="Noto Sans Symbols" w:eastAsia="Noto Sans Symbols" w:hAnsi="Noto Sans Symbols" w:cs="Noto Sans Symbols"/>
      </w:rPr>
    </w:lvl>
  </w:abstractNum>
  <w:abstractNum w:abstractNumId="2" w15:restartNumberingAfterBreak="0">
    <w:nsid w:val="3B8F0E0F"/>
    <w:multiLevelType w:val="multilevel"/>
    <w:tmpl w:val="050C1E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3162A6A"/>
    <w:multiLevelType w:val="multilevel"/>
    <w:tmpl w:val="A384A946"/>
    <w:lvl w:ilvl="0">
      <w:start w:val="1"/>
      <w:numFmt w:val="lowerRoman"/>
      <w:pStyle w:val="Estilo2-PlanodeAo"/>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076827">
    <w:abstractNumId w:val="1"/>
  </w:num>
  <w:num w:numId="2" w16cid:durableId="1733652451">
    <w:abstractNumId w:val="3"/>
  </w:num>
  <w:num w:numId="3" w16cid:durableId="706486199">
    <w:abstractNumId w:val="2"/>
  </w:num>
  <w:num w:numId="4" w16cid:durableId="964776384">
    <w:abstractNumId w:val="0"/>
  </w:num>
  <w:num w:numId="5" w16cid:durableId="222330479">
    <w:abstractNumId w:val="1"/>
  </w:num>
  <w:num w:numId="6" w16cid:durableId="1147092281">
    <w:abstractNumId w:val="1"/>
  </w:num>
  <w:num w:numId="7" w16cid:durableId="1363169807">
    <w:abstractNumId w:val="1"/>
  </w:num>
  <w:num w:numId="8" w16cid:durableId="213975144">
    <w:abstractNumId w:val="1"/>
  </w:num>
  <w:num w:numId="9" w16cid:durableId="1777942308">
    <w:abstractNumId w:val="1"/>
  </w:num>
  <w:num w:numId="10" w16cid:durableId="69384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09"/>
    <w:rsid w:val="00000527"/>
    <w:rsid w:val="00006283"/>
    <w:rsid w:val="00011F5F"/>
    <w:rsid w:val="0001487B"/>
    <w:rsid w:val="00025417"/>
    <w:rsid w:val="000331B1"/>
    <w:rsid w:val="000332B9"/>
    <w:rsid w:val="00043CE9"/>
    <w:rsid w:val="00060082"/>
    <w:rsid w:val="000612AC"/>
    <w:rsid w:val="000829A0"/>
    <w:rsid w:val="00085BFF"/>
    <w:rsid w:val="00087898"/>
    <w:rsid w:val="00096813"/>
    <w:rsid w:val="000A0308"/>
    <w:rsid w:val="000A5A2B"/>
    <w:rsid w:val="000B393F"/>
    <w:rsid w:val="000B41F6"/>
    <w:rsid w:val="000B445F"/>
    <w:rsid w:val="000C0B32"/>
    <w:rsid w:val="000C25AD"/>
    <w:rsid w:val="000D5335"/>
    <w:rsid w:val="001023FB"/>
    <w:rsid w:val="001045DB"/>
    <w:rsid w:val="00137A0C"/>
    <w:rsid w:val="00164B78"/>
    <w:rsid w:val="00165174"/>
    <w:rsid w:val="001847B6"/>
    <w:rsid w:val="001C2F62"/>
    <w:rsid w:val="001D4244"/>
    <w:rsid w:val="001D551F"/>
    <w:rsid w:val="001D70A2"/>
    <w:rsid w:val="001F47A8"/>
    <w:rsid w:val="002039D0"/>
    <w:rsid w:val="00217958"/>
    <w:rsid w:val="002208D8"/>
    <w:rsid w:val="00250AD1"/>
    <w:rsid w:val="0026349F"/>
    <w:rsid w:val="0027710D"/>
    <w:rsid w:val="002F6045"/>
    <w:rsid w:val="0030748E"/>
    <w:rsid w:val="00322DBF"/>
    <w:rsid w:val="0032466B"/>
    <w:rsid w:val="00341F82"/>
    <w:rsid w:val="00342D89"/>
    <w:rsid w:val="003827B1"/>
    <w:rsid w:val="003A0074"/>
    <w:rsid w:val="003B2121"/>
    <w:rsid w:val="003C0A8F"/>
    <w:rsid w:val="003D412F"/>
    <w:rsid w:val="003D55E9"/>
    <w:rsid w:val="003F038C"/>
    <w:rsid w:val="003F12BC"/>
    <w:rsid w:val="00432DB8"/>
    <w:rsid w:val="0048095C"/>
    <w:rsid w:val="004A0CD6"/>
    <w:rsid w:val="004A5EA8"/>
    <w:rsid w:val="004B3E84"/>
    <w:rsid w:val="004B631E"/>
    <w:rsid w:val="004D4B1E"/>
    <w:rsid w:val="0050369A"/>
    <w:rsid w:val="0052264D"/>
    <w:rsid w:val="00533624"/>
    <w:rsid w:val="0054169A"/>
    <w:rsid w:val="005720CA"/>
    <w:rsid w:val="00575FC1"/>
    <w:rsid w:val="00582453"/>
    <w:rsid w:val="005B6455"/>
    <w:rsid w:val="00630499"/>
    <w:rsid w:val="00631D58"/>
    <w:rsid w:val="006551DB"/>
    <w:rsid w:val="00676A9B"/>
    <w:rsid w:val="00687CE6"/>
    <w:rsid w:val="0069630A"/>
    <w:rsid w:val="006A4B29"/>
    <w:rsid w:val="006B2138"/>
    <w:rsid w:val="006B2C87"/>
    <w:rsid w:val="006D095B"/>
    <w:rsid w:val="006E4640"/>
    <w:rsid w:val="006F1373"/>
    <w:rsid w:val="0071565E"/>
    <w:rsid w:val="00722EAD"/>
    <w:rsid w:val="00776729"/>
    <w:rsid w:val="00776927"/>
    <w:rsid w:val="00795576"/>
    <w:rsid w:val="007A272C"/>
    <w:rsid w:val="007E19D2"/>
    <w:rsid w:val="007E43A9"/>
    <w:rsid w:val="00800A1B"/>
    <w:rsid w:val="00802755"/>
    <w:rsid w:val="00803D22"/>
    <w:rsid w:val="00817D5B"/>
    <w:rsid w:val="008219F3"/>
    <w:rsid w:val="00831E37"/>
    <w:rsid w:val="00850C32"/>
    <w:rsid w:val="00883E47"/>
    <w:rsid w:val="00886869"/>
    <w:rsid w:val="00890818"/>
    <w:rsid w:val="008A0584"/>
    <w:rsid w:val="008A216D"/>
    <w:rsid w:val="008B06CC"/>
    <w:rsid w:val="009026E7"/>
    <w:rsid w:val="00921BB9"/>
    <w:rsid w:val="0092365F"/>
    <w:rsid w:val="00925AAF"/>
    <w:rsid w:val="0094711B"/>
    <w:rsid w:val="00976FF3"/>
    <w:rsid w:val="00995CF0"/>
    <w:rsid w:val="009A4279"/>
    <w:rsid w:val="009A7FBF"/>
    <w:rsid w:val="009C2757"/>
    <w:rsid w:val="009C3D79"/>
    <w:rsid w:val="009C3F4E"/>
    <w:rsid w:val="009C5B79"/>
    <w:rsid w:val="009D0FC6"/>
    <w:rsid w:val="00A14E8E"/>
    <w:rsid w:val="00A609A9"/>
    <w:rsid w:val="00A60F92"/>
    <w:rsid w:val="00A722CE"/>
    <w:rsid w:val="00A76630"/>
    <w:rsid w:val="00A8098C"/>
    <w:rsid w:val="00A84255"/>
    <w:rsid w:val="00AA0246"/>
    <w:rsid w:val="00AA4311"/>
    <w:rsid w:val="00AC407B"/>
    <w:rsid w:val="00AC7172"/>
    <w:rsid w:val="00AD0C9F"/>
    <w:rsid w:val="00AE5122"/>
    <w:rsid w:val="00AE5553"/>
    <w:rsid w:val="00AF64A2"/>
    <w:rsid w:val="00B65EF6"/>
    <w:rsid w:val="00B972C8"/>
    <w:rsid w:val="00BA057E"/>
    <w:rsid w:val="00BA31A6"/>
    <w:rsid w:val="00BB1CF6"/>
    <w:rsid w:val="00BC7473"/>
    <w:rsid w:val="00BD2CFB"/>
    <w:rsid w:val="00BD3496"/>
    <w:rsid w:val="00BD6A56"/>
    <w:rsid w:val="00BD7D0B"/>
    <w:rsid w:val="00BF19C6"/>
    <w:rsid w:val="00C15211"/>
    <w:rsid w:val="00C31B4B"/>
    <w:rsid w:val="00C41896"/>
    <w:rsid w:val="00C438F6"/>
    <w:rsid w:val="00C518C2"/>
    <w:rsid w:val="00C846FE"/>
    <w:rsid w:val="00C909BE"/>
    <w:rsid w:val="00C92A05"/>
    <w:rsid w:val="00CA358F"/>
    <w:rsid w:val="00CC01AD"/>
    <w:rsid w:val="00CC3B60"/>
    <w:rsid w:val="00CE7C4C"/>
    <w:rsid w:val="00D047B8"/>
    <w:rsid w:val="00D0762D"/>
    <w:rsid w:val="00D16932"/>
    <w:rsid w:val="00D21B39"/>
    <w:rsid w:val="00D44C6A"/>
    <w:rsid w:val="00D863A9"/>
    <w:rsid w:val="00D933BC"/>
    <w:rsid w:val="00DB7A5E"/>
    <w:rsid w:val="00DC1957"/>
    <w:rsid w:val="00DD7C20"/>
    <w:rsid w:val="00DF29CA"/>
    <w:rsid w:val="00E13760"/>
    <w:rsid w:val="00E507AC"/>
    <w:rsid w:val="00E73637"/>
    <w:rsid w:val="00E74667"/>
    <w:rsid w:val="00EC56AE"/>
    <w:rsid w:val="00ED27CC"/>
    <w:rsid w:val="00ED6F00"/>
    <w:rsid w:val="00EE6909"/>
    <w:rsid w:val="00EF18EA"/>
    <w:rsid w:val="00EF566D"/>
    <w:rsid w:val="00F13397"/>
    <w:rsid w:val="00F13672"/>
    <w:rsid w:val="00F30574"/>
    <w:rsid w:val="00F31469"/>
    <w:rsid w:val="00F66159"/>
    <w:rsid w:val="00F67E2D"/>
    <w:rsid w:val="00F93416"/>
    <w:rsid w:val="00FC3246"/>
    <w:rsid w:val="00FD6910"/>
    <w:rsid w:val="00FE6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3B0B"/>
  <w15:docId w15:val="{C07BC4F6-784A-46C6-9533-9B4BF513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92"/>
    <w:rPr>
      <w:rFonts w:eastAsiaTheme="minorEastAsia"/>
    </w:rPr>
  </w:style>
  <w:style w:type="paragraph" w:styleId="Ttulo1">
    <w:name w:val="heading 1"/>
    <w:basedOn w:val="Normal"/>
    <w:next w:val="Normal"/>
    <w:link w:val="Ttulo1Char"/>
    <w:uiPriority w:val="9"/>
    <w:qFormat/>
    <w:rsid w:val="00044192"/>
    <w:pPr>
      <w:keepNext/>
      <w:keepLines/>
      <w:numPr>
        <w:numId w:val="1"/>
      </w:numPr>
      <w:spacing w:before="240" w:after="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044192"/>
    <w:pPr>
      <w:keepNext/>
      <w:keepLines/>
      <w:numPr>
        <w:ilvl w:val="1"/>
        <w:numId w:val="1"/>
      </w:numPr>
      <w:spacing w:before="40" w:after="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semiHidden/>
    <w:unhideWhenUsed/>
    <w:qFormat/>
    <w:rsid w:val="00044192"/>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lang w:eastAsia="en-US"/>
    </w:rPr>
  </w:style>
  <w:style w:type="paragraph" w:styleId="Ttulo4">
    <w:name w:val="heading 4"/>
    <w:basedOn w:val="Normal"/>
    <w:next w:val="Normal"/>
    <w:link w:val="Ttulo4Char"/>
    <w:uiPriority w:val="9"/>
    <w:semiHidden/>
    <w:unhideWhenUsed/>
    <w:qFormat/>
    <w:rsid w:val="00044192"/>
    <w:pPr>
      <w:keepNext/>
      <w:keepLines/>
      <w:numPr>
        <w:ilvl w:val="3"/>
        <w:numId w:val="1"/>
      </w:numPr>
      <w:spacing w:before="200" w:after="0" w:line="276" w:lineRule="auto"/>
      <w:outlineLvl w:val="3"/>
    </w:pPr>
    <w:rPr>
      <w:rFonts w:asciiTheme="majorHAnsi" w:eastAsiaTheme="majorEastAsia" w:hAnsiTheme="majorHAnsi" w:cstheme="majorBidi"/>
      <w:b/>
      <w:bCs/>
      <w:i/>
      <w:iCs/>
      <w:color w:val="4472C4" w:themeColor="accent1"/>
      <w:lang w:eastAsia="en-US"/>
    </w:rPr>
  </w:style>
  <w:style w:type="paragraph" w:styleId="Ttulo5">
    <w:name w:val="heading 5"/>
    <w:basedOn w:val="Normal"/>
    <w:next w:val="Normal"/>
    <w:link w:val="Ttulo5Char"/>
    <w:uiPriority w:val="9"/>
    <w:semiHidden/>
    <w:unhideWhenUsed/>
    <w:qFormat/>
    <w:rsid w:val="00044192"/>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lang w:eastAsia="en-US"/>
    </w:rPr>
  </w:style>
  <w:style w:type="paragraph" w:styleId="Ttulo6">
    <w:name w:val="heading 6"/>
    <w:basedOn w:val="Normal"/>
    <w:next w:val="Normal"/>
    <w:link w:val="Ttulo6Char"/>
    <w:uiPriority w:val="9"/>
    <w:semiHidden/>
    <w:unhideWhenUsed/>
    <w:qFormat/>
    <w:rsid w:val="00044192"/>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lang w:eastAsia="en-US"/>
    </w:rPr>
  </w:style>
  <w:style w:type="paragraph" w:styleId="Ttulo7">
    <w:name w:val="heading 7"/>
    <w:basedOn w:val="Normal"/>
    <w:next w:val="Normal"/>
    <w:link w:val="Ttulo7Char"/>
    <w:uiPriority w:val="9"/>
    <w:semiHidden/>
    <w:unhideWhenUsed/>
    <w:qFormat/>
    <w:rsid w:val="00044192"/>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har"/>
    <w:uiPriority w:val="9"/>
    <w:semiHidden/>
    <w:unhideWhenUsed/>
    <w:qFormat/>
    <w:rsid w:val="00044192"/>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har"/>
    <w:uiPriority w:val="9"/>
    <w:semiHidden/>
    <w:unhideWhenUsed/>
    <w:qFormat/>
    <w:rsid w:val="00044192"/>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044192"/>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044192"/>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044192"/>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044192"/>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semiHidden/>
    <w:rsid w:val="00044192"/>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semiHidden/>
    <w:rsid w:val="00044192"/>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semiHidden/>
    <w:rsid w:val="00044192"/>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4419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44192"/>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044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4192"/>
    <w:rPr>
      <w:rFonts w:eastAsiaTheme="minorEastAsia"/>
      <w:lang w:eastAsia="pt-BR"/>
    </w:rPr>
  </w:style>
  <w:style w:type="paragraph" w:styleId="Rodap">
    <w:name w:val="footer"/>
    <w:basedOn w:val="Normal"/>
    <w:link w:val="RodapChar"/>
    <w:uiPriority w:val="99"/>
    <w:unhideWhenUsed/>
    <w:rsid w:val="00044192"/>
    <w:pPr>
      <w:tabs>
        <w:tab w:val="center" w:pos="4252"/>
        <w:tab w:val="right" w:pos="8504"/>
      </w:tabs>
      <w:spacing w:after="0" w:line="240" w:lineRule="auto"/>
    </w:pPr>
  </w:style>
  <w:style w:type="character" w:customStyle="1" w:styleId="RodapChar">
    <w:name w:val="Rodapé Char"/>
    <w:basedOn w:val="Fontepargpadro"/>
    <w:link w:val="Rodap"/>
    <w:uiPriority w:val="99"/>
    <w:rsid w:val="00044192"/>
    <w:rPr>
      <w:rFonts w:eastAsiaTheme="minorEastAsia"/>
      <w:lang w:eastAsia="pt-BR"/>
    </w:rPr>
  </w:style>
  <w:style w:type="paragraph" w:styleId="Textodenotaderodap">
    <w:name w:val="footnote text"/>
    <w:basedOn w:val="Normal"/>
    <w:link w:val="TextodenotaderodapChar"/>
    <w:uiPriority w:val="99"/>
    <w:unhideWhenUsed/>
    <w:rsid w:val="0004419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44192"/>
    <w:rPr>
      <w:rFonts w:eastAsiaTheme="minorEastAsia"/>
      <w:sz w:val="20"/>
      <w:szCs w:val="20"/>
      <w:lang w:eastAsia="pt-BR"/>
    </w:rPr>
  </w:style>
  <w:style w:type="character" w:styleId="Refdenotaderodap">
    <w:name w:val="footnote reference"/>
    <w:basedOn w:val="Fontepargpadro"/>
    <w:uiPriority w:val="99"/>
    <w:unhideWhenUsed/>
    <w:rsid w:val="00044192"/>
    <w:rPr>
      <w:vertAlign w:val="superscript"/>
    </w:rPr>
  </w:style>
  <w:style w:type="table" w:styleId="Tabelacomgrade">
    <w:name w:val="Table Grid"/>
    <w:basedOn w:val="Tabelanormal"/>
    <w:uiPriority w:val="59"/>
    <w:rsid w:val="00044192"/>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unhideWhenUsed/>
    <w:rsid w:val="008B4320"/>
    <w:pPr>
      <w:tabs>
        <w:tab w:val="left" w:pos="480"/>
        <w:tab w:val="right" w:pos="8494"/>
      </w:tabs>
      <w:spacing w:before="120" w:after="0" w:line="276" w:lineRule="auto"/>
    </w:pPr>
    <w:rPr>
      <w:rFonts w:eastAsiaTheme="minorHAnsi"/>
      <w:b/>
      <w:sz w:val="24"/>
      <w:szCs w:val="24"/>
      <w:lang w:eastAsia="en-US"/>
    </w:rPr>
  </w:style>
  <w:style w:type="paragraph" w:customStyle="1" w:styleId="TtuloModelos">
    <w:name w:val="Título Modelos"/>
    <w:basedOn w:val="Normal"/>
    <w:link w:val="TtuloModelosChar"/>
    <w:qFormat/>
    <w:rsid w:val="00044192"/>
    <w:pPr>
      <w:spacing w:after="200" w:line="276" w:lineRule="auto"/>
      <w:jc w:val="center"/>
    </w:pPr>
    <w:rPr>
      <w:rFonts w:eastAsiaTheme="minorHAnsi"/>
      <w:b/>
      <w:sz w:val="36"/>
      <w:szCs w:val="24"/>
      <w:lang w:eastAsia="en-US"/>
    </w:rPr>
  </w:style>
  <w:style w:type="character" w:customStyle="1" w:styleId="TtuloModelosChar">
    <w:name w:val="Título Modelos Char"/>
    <w:basedOn w:val="Fontepargpadro"/>
    <w:link w:val="TtuloModelos"/>
    <w:rsid w:val="00044192"/>
    <w:rPr>
      <w:b/>
      <w:sz w:val="36"/>
      <w:szCs w:val="24"/>
    </w:rPr>
  </w:style>
  <w:style w:type="paragraph" w:customStyle="1" w:styleId="western">
    <w:name w:val="western"/>
    <w:basedOn w:val="Normal"/>
    <w:uiPriority w:val="99"/>
    <w:rsid w:val="00044192"/>
    <w:pPr>
      <w:spacing w:before="100" w:beforeAutospacing="1" w:after="119" w:line="240" w:lineRule="auto"/>
    </w:pPr>
    <w:rPr>
      <w:rFonts w:ascii="Times New Roman" w:eastAsia="Times New Roman" w:hAnsi="Times New Roman" w:cs="Times New Roman"/>
      <w:sz w:val="24"/>
      <w:szCs w:val="24"/>
    </w:rPr>
  </w:style>
  <w:style w:type="paragraph" w:customStyle="1" w:styleId="Estilo2-PlanodeAo">
    <w:name w:val="Estilo2 - Plano de Ação"/>
    <w:basedOn w:val="PargrafodaLista"/>
    <w:qFormat/>
    <w:rsid w:val="00D90B89"/>
    <w:pPr>
      <w:numPr>
        <w:numId w:val="2"/>
      </w:numPr>
      <w:spacing w:after="0" w:line="276" w:lineRule="auto"/>
      <w:ind w:left="432" w:hanging="432"/>
      <w:jc w:val="both"/>
    </w:pPr>
    <w:rPr>
      <w:sz w:val="24"/>
      <w:szCs w:val="24"/>
    </w:rPr>
  </w:style>
  <w:style w:type="paragraph" w:styleId="PargrafodaLista">
    <w:name w:val="List Paragraph"/>
    <w:basedOn w:val="Normal"/>
    <w:link w:val="PargrafodaListaChar"/>
    <w:uiPriority w:val="34"/>
    <w:qFormat/>
    <w:rsid w:val="00D90B89"/>
    <w:pPr>
      <w:ind w:left="720"/>
      <w:contextualSpacing/>
    </w:pPr>
  </w:style>
  <w:style w:type="character" w:customStyle="1" w:styleId="PargrafodaListaChar">
    <w:name w:val="Parágrafo da Lista Char"/>
    <w:basedOn w:val="Fontepargpadro"/>
    <w:link w:val="PargrafodaLista"/>
    <w:uiPriority w:val="34"/>
    <w:rsid w:val="000B405E"/>
    <w:rPr>
      <w:rFonts w:eastAsiaTheme="minorEastAsia"/>
      <w:lang w:eastAsia="pt-BR"/>
    </w:rPr>
  </w:style>
  <w:style w:type="character" w:styleId="Hyperlink">
    <w:name w:val="Hyperlink"/>
    <w:basedOn w:val="Fontepargpadro"/>
    <w:uiPriority w:val="99"/>
    <w:unhideWhenUsed/>
    <w:rsid w:val="000B405E"/>
    <w:rPr>
      <w:color w:val="0563C1" w:themeColor="hyperlink"/>
      <w:u w:val="single"/>
    </w:rPr>
  </w:style>
  <w:style w:type="paragraph" w:styleId="Textodebalo">
    <w:name w:val="Balloon Text"/>
    <w:basedOn w:val="Normal"/>
    <w:link w:val="TextodebaloChar"/>
    <w:uiPriority w:val="99"/>
    <w:semiHidden/>
    <w:unhideWhenUsed/>
    <w:rsid w:val="00EB05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05B6"/>
    <w:rPr>
      <w:rFonts w:ascii="Segoe UI" w:eastAsiaTheme="minorEastAsia" w:hAnsi="Segoe UI" w:cs="Segoe UI"/>
      <w:sz w:val="18"/>
      <w:szCs w:val="18"/>
      <w:lang w:eastAsia="pt-BR"/>
    </w:rPr>
  </w:style>
  <w:style w:type="character" w:styleId="Refdecomentrio">
    <w:name w:val="annotation reference"/>
    <w:basedOn w:val="Fontepargpadro"/>
    <w:uiPriority w:val="99"/>
    <w:semiHidden/>
    <w:unhideWhenUsed/>
    <w:rsid w:val="0093720A"/>
    <w:rPr>
      <w:sz w:val="16"/>
      <w:szCs w:val="16"/>
    </w:rPr>
  </w:style>
  <w:style w:type="paragraph" w:styleId="Textodecomentrio">
    <w:name w:val="annotation text"/>
    <w:basedOn w:val="Normal"/>
    <w:link w:val="TextodecomentrioChar"/>
    <w:uiPriority w:val="99"/>
    <w:unhideWhenUsed/>
    <w:rsid w:val="0093720A"/>
    <w:pPr>
      <w:spacing w:line="240" w:lineRule="auto"/>
    </w:pPr>
    <w:rPr>
      <w:sz w:val="20"/>
      <w:szCs w:val="20"/>
    </w:rPr>
  </w:style>
  <w:style w:type="character" w:customStyle="1" w:styleId="TextodecomentrioChar">
    <w:name w:val="Texto de comentário Char"/>
    <w:basedOn w:val="Fontepargpadro"/>
    <w:link w:val="Textodecomentrio"/>
    <w:uiPriority w:val="99"/>
    <w:rsid w:val="0093720A"/>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3720A"/>
    <w:rPr>
      <w:b/>
      <w:bCs/>
    </w:rPr>
  </w:style>
  <w:style w:type="character" w:customStyle="1" w:styleId="AssuntodocomentrioChar">
    <w:name w:val="Assunto do comentário Char"/>
    <w:basedOn w:val="TextodecomentrioChar"/>
    <w:link w:val="Assuntodocomentrio"/>
    <w:uiPriority w:val="99"/>
    <w:semiHidden/>
    <w:rsid w:val="0093720A"/>
    <w:rPr>
      <w:rFonts w:eastAsiaTheme="minorEastAsia"/>
      <w:b/>
      <w:bCs/>
      <w:sz w:val="20"/>
      <w:szCs w:val="20"/>
      <w:lang w:eastAsia="pt-BR"/>
    </w:rPr>
  </w:style>
  <w:style w:type="paragraph" w:styleId="Sumrio2">
    <w:name w:val="toc 2"/>
    <w:basedOn w:val="Normal"/>
    <w:next w:val="Normal"/>
    <w:autoRedefine/>
    <w:uiPriority w:val="39"/>
    <w:unhideWhenUsed/>
    <w:rsid w:val="007E7E49"/>
    <w:pPr>
      <w:spacing w:after="100"/>
      <w:ind w:left="220"/>
    </w:pPr>
  </w:style>
  <w:style w:type="paragraph" w:customStyle="1" w:styleId="Default">
    <w:name w:val="Default"/>
    <w:rsid w:val="00DC3888"/>
    <w:pPr>
      <w:autoSpaceDE w:val="0"/>
      <w:autoSpaceDN w:val="0"/>
      <w:adjustRightInd w:val="0"/>
      <w:spacing w:after="0" w:line="240" w:lineRule="auto"/>
    </w:pPr>
    <w:rPr>
      <w:rFonts w:ascii="Fira Sans ExtraLight" w:eastAsiaTheme="minorEastAsia" w:hAnsi="Fira Sans ExtraLight" w:cs="Fira Sans ExtraLight"/>
      <w:color w:val="000000"/>
      <w:sz w:val="24"/>
      <w:szCs w:val="24"/>
    </w:rPr>
  </w:style>
  <w:style w:type="paragraph" w:styleId="Reviso">
    <w:name w:val="Revision"/>
    <w:hidden/>
    <w:uiPriority w:val="99"/>
    <w:semiHidden/>
    <w:rsid w:val="00F745B9"/>
    <w:pPr>
      <w:spacing w:after="0" w:line="240" w:lineRule="auto"/>
    </w:pPr>
    <w:rPr>
      <w:rFonts w:eastAsiaTheme="minorEastAsi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Pr>
      <w:color w:val="605E5C"/>
      <w:shd w:val="clear" w:color="auto" w:fill="E1DFDD"/>
    </w:rPr>
  </w:style>
  <w:style w:type="table" w:customStyle="1" w:styleId="a5">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rFonts w:ascii="Cambria" w:eastAsia="Cambria" w:hAnsi="Cambria" w:cs="Cambria"/>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D1A948D955494EBEC8ACFFD88EC329" ma:contentTypeVersion="11" ma:contentTypeDescription="Crie um novo documento." ma:contentTypeScope="" ma:versionID="e654a921afd6780428481c1688a45610">
  <xsd:schema xmlns:xsd="http://www.w3.org/2001/XMLSchema" xmlns:xs="http://www.w3.org/2001/XMLSchema" xmlns:p="http://schemas.microsoft.com/office/2006/metadata/properties" xmlns:ns2="2d6229a0-7e00-4469-b1ef-e3de1e0127d8" targetNamespace="http://schemas.microsoft.com/office/2006/metadata/properties" ma:root="true" ma:fieldsID="e46cfcedd71c63b003c01ccc94459529" ns2:_="">
    <xsd:import namespace="2d6229a0-7e00-4469-b1ef-e3de1e0127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229a0-7e00-4469-b1ef-e3de1e012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542f99f5-8635-47a4-a9db-b280b0b441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Q9ST0Yq4t+E1/D4ar4Aouevqg==">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229a0-7e00-4469-b1ef-e3de1e0127d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37F27-E9CB-4FAA-8121-77C544D67353}"/>
</file>

<file path=customXml/itemProps2.xml><?xml version="1.0" encoding="utf-8"?>
<ds:datastoreItem xmlns:ds="http://schemas.openxmlformats.org/officeDocument/2006/customXml" ds:itemID="{EFC89C60-2D5A-4AEC-86AF-EE3729AD668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7B5CD3E-A5D4-4532-A9BE-5F132BEACC78}">
  <ds:schemaRefs>
    <ds:schemaRef ds:uri="http://schemas.microsoft.com/office/2006/metadata/properties"/>
    <ds:schemaRef ds:uri="http://schemas.microsoft.com/office/infopath/2007/PartnerControls"/>
    <ds:schemaRef ds:uri="2f3f2955-210b-4652-8724-38c939a45ef2"/>
    <ds:schemaRef ds:uri="06a0f087-2cc5-4b07-893f-cb1fb71e489e"/>
  </ds:schemaRefs>
</ds:datastoreItem>
</file>

<file path=customXml/itemProps5.xml><?xml version="1.0" encoding="utf-8"?>
<ds:datastoreItem xmlns:ds="http://schemas.openxmlformats.org/officeDocument/2006/customXml" ds:itemID="{25872BF3-1010-44F9-909B-665ADB59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19</Pages>
  <Words>5741</Words>
  <Characters>31004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Mazzoni</dc:creator>
  <cp:lastModifiedBy>Luan Saldanha Oliveira</cp:lastModifiedBy>
  <cp:revision>145</cp:revision>
  <dcterms:created xsi:type="dcterms:W3CDTF">2022-07-08T17:50:00Z</dcterms:created>
  <dcterms:modified xsi:type="dcterms:W3CDTF">2025-07-24T15:24:00Z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0x0101002BD1A948D955494EBEC8ACFFD88EC329</vt:lpwstr>
  </property>
  <property fmtid="{D5CDD505-2E9C-101B-9397-08002B2CF9AE}" pid="3" name="MediaServiceImageTags">
    <vt:lpwstr/>
  </property>
</Properties>
</file>